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0C" w:rsidRPr="0023730C" w:rsidRDefault="0023730C" w:rsidP="0023730C">
      <w:pPr>
        <w:rPr>
          <w:b/>
          <w:i/>
          <w:sz w:val="22"/>
          <w:szCs w:val="22"/>
        </w:rPr>
      </w:pPr>
      <w:r w:rsidRPr="0023730C">
        <w:rPr>
          <w:b/>
          <w:i/>
          <w:sz w:val="22"/>
          <w:szCs w:val="22"/>
        </w:rPr>
        <w:t>Zakon o odgoju i obrazovanju u osnovnoj i srednjoj školi („</w:t>
      </w:r>
      <w:r w:rsidRPr="0023730C">
        <w:rPr>
          <w:b/>
          <w:i/>
          <w:sz w:val="22"/>
          <w:szCs w:val="22"/>
          <w:lang w:val="pl-PL"/>
        </w:rPr>
        <w:t>Narodne novine</w:t>
      </w:r>
      <w:r w:rsidRPr="0023730C">
        <w:rPr>
          <w:b/>
          <w:i/>
          <w:sz w:val="22"/>
          <w:szCs w:val="22"/>
        </w:rPr>
        <w:t>“ br. 87/08, 86/09, 92/10, ispr. 105/10, 90/11, 16/12</w:t>
      </w:r>
      <w:bookmarkStart w:id="0" w:name="OLE_LINK1"/>
      <w:bookmarkStart w:id="1" w:name="OLE_LINK2"/>
      <w:r w:rsidRPr="0023730C">
        <w:rPr>
          <w:b/>
          <w:i/>
          <w:sz w:val="22"/>
          <w:szCs w:val="22"/>
        </w:rPr>
        <w:t>, 86/12</w:t>
      </w:r>
      <w:bookmarkEnd w:id="0"/>
      <w:bookmarkEnd w:id="1"/>
      <w:r w:rsidRPr="0023730C">
        <w:rPr>
          <w:b/>
          <w:i/>
          <w:sz w:val="22"/>
          <w:szCs w:val="22"/>
        </w:rPr>
        <w:t>, 94/13, 152/14 i 7/17)</w:t>
      </w:r>
    </w:p>
    <w:p w:rsidR="003B68BA" w:rsidRDefault="003B68BA" w:rsidP="003B68BA">
      <w:pPr>
        <w:pStyle w:val="BodyText"/>
        <w:ind w:right="-113"/>
      </w:pPr>
    </w:p>
    <w:p w:rsidR="003B68BA" w:rsidRPr="00C11CF2" w:rsidRDefault="003B68BA" w:rsidP="0023730C">
      <w:pPr>
        <w:pStyle w:val="Heading3"/>
        <w:jc w:val="left"/>
      </w:pPr>
      <w:bookmarkStart w:id="2" w:name="_Toc266183760"/>
      <w:bookmarkStart w:id="3" w:name="_Toc363128445"/>
      <w:bookmarkStart w:id="4" w:name="_Toc407717242"/>
      <w:r w:rsidRPr="00C11CF2">
        <w:t>XIII. UPRAVLJANJE ŠKOLSKOM USTANOVOM</w:t>
      </w:r>
      <w:bookmarkEnd w:id="2"/>
      <w:bookmarkEnd w:id="3"/>
      <w:bookmarkEnd w:id="4"/>
    </w:p>
    <w:p w:rsidR="003B68BA" w:rsidRPr="00C11CF2" w:rsidRDefault="003B68BA" w:rsidP="003B68BA">
      <w:pPr>
        <w:spacing w:beforeLines="30" w:before="72" w:afterLines="30" w:after="72"/>
        <w:jc w:val="center"/>
        <w:rPr>
          <w:sz w:val="20"/>
          <w:szCs w:val="20"/>
        </w:rPr>
      </w:pPr>
      <w:r w:rsidRPr="00C11CF2">
        <w:rPr>
          <w:sz w:val="20"/>
          <w:szCs w:val="20"/>
        </w:rPr>
        <w:t>Članak 118.</w:t>
      </w:r>
    </w:p>
    <w:p w:rsidR="003B68BA" w:rsidRPr="00C11CF2" w:rsidRDefault="003B68BA" w:rsidP="003B68BA">
      <w:pPr>
        <w:spacing w:beforeLines="30" w:before="72" w:afterLines="30" w:after="72"/>
        <w:rPr>
          <w:sz w:val="20"/>
          <w:szCs w:val="20"/>
        </w:rPr>
      </w:pPr>
      <w:r w:rsidRPr="00C11CF2">
        <w:rPr>
          <w:sz w:val="20"/>
          <w:szCs w:val="20"/>
        </w:rPr>
        <w:t>(1) Školom upravlja školski odbor, a učeničkim domom domski odbor (u daljnjem tekstu: školski odbor).</w:t>
      </w:r>
    </w:p>
    <w:p w:rsidR="003B68BA" w:rsidRPr="00C11CF2" w:rsidRDefault="003B68BA" w:rsidP="003B68BA">
      <w:pPr>
        <w:spacing w:beforeLines="30" w:before="72" w:afterLines="30" w:after="72"/>
        <w:rPr>
          <w:sz w:val="20"/>
          <w:szCs w:val="20"/>
        </w:rPr>
      </w:pPr>
      <w:r w:rsidRPr="00C11CF2">
        <w:rPr>
          <w:sz w:val="20"/>
          <w:szCs w:val="20"/>
        </w:rPr>
        <w:t>(2) Školski odbor:</w:t>
      </w:r>
    </w:p>
    <w:p w:rsidR="003B68BA" w:rsidRPr="00C11CF2" w:rsidRDefault="003B68BA" w:rsidP="003B68BA">
      <w:pPr>
        <w:spacing w:beforeLines="30" w:before="72" w:afterLines="30" w:after="72"/>
        <w:rPr>
          <w:sz w:val="20"/>
          <w:szCs w:val="20"/>
        </w:rPr>
      </w:pPr>
      <w:r w:rsidRPr="00C11CF2">
        <w:rPr>
          <w:sz w:val="20"/>
          <w:szCs w:val="20"/>
        </w:rPr>
        <w:t>– imenuje i razrješuje ravnatelja,</w:t>
      </w:r>
    </w:p>
    <w:p w:rsidR="003B68BA" w:rsidRPr="00C11CF2" w:rsidRDefault="003B68BA" w:rsidP="003B68BA">
      <w:pPr>
        <w:spacing w:beforeLines="30" w:before="72" w:afterLines="30" w:after="72"/>
        <w:rPr>
          <w:sz w:val="20"/>
          <w:szCs w:val="20"/>
        </w:rPr>
      </w:pPr>
      <w:r w:rsidRPr="00C11CF2">
        <w:rPr>
          <w:sz w:val="20"/>
          <w:szCs w:val="20"/>
        </w:rPr>
        <w:t>– daje prethodnu suglasnost u vezi sa zasnivanjem radnog odnosa u školskoj ustanovi,</w:t>
      </w:r>
    </w:p>
    <w:p w:rsidR="003B68BA" w:rsidRPr="00C11CF2" w:rsidRDefault="003B68BA" w:rsidP="003B68BA">
      <w:pPr>
        <w:spacing w:beforeLines="30" w:before="72" w:afterLines="30" w:after="72"/>
        <w:rPr>
          <w:sz w:val="20"/>
          <w:szCs w:val="20"/>
        </w:rPr>
      </w:pPr>
      <w:r w:rsidRPr="00C11CF2">
        <w:rPr>
          <w:sz w:val="20"/>
          <w:szCs w:val="20"/>
        </w:rPr>
        <w:t>– donosi statut i druge opće akte na prijedlog ravnatelja,</w:t>
      </w:r>
    </w:p>
    <w:p w:rsidR="003B68BA" w:rsidRPr="00C11CF2" w:rsidRDefault="003B68BA" w:rsidP="003B68BA">
      <w:pPr>
        <w:spacing w:beforeLines="30" w:before="72" w:afterLines="30" w:after="72"/>
        <w:rPr>
          <w:sz w:val="20"/>
          <w:szCs w:val="20"/>
        </w:rPr>
      </w:pPr>
      <w:r w:rsidRPr="00C11CF2">
        <w:rPr>
          <w:sz w:val="20"/>
          <w:szCs w:val="20"/>
        </w:rPr>
        <w:t>– donosi školski kurikulum na prijedlog učiteljskog, odnosno nastavničkog, odnosno odgajateljskog vijeća i ravnatelja,</w:t>
      </w:r>
    </w:p>
    <w:p w:rsidR="003B68BA" w:rsidRPr="00C11CF2" w:rsidRDefault="003B68BA" w:rsidP="003B68BA">
      <w:pPr>
        <w:spacing w:beforeLines="30" w:before="72" w:afterLines="30" w:after="72"/>
        <w:rPr>
          <w:sz w:val="20"/>
          <w:szCs w:val="20"/>
        </w:rPr>
      </w:pPr>
      <w:r w:rsidRPr="00C11CF2">
        <w:rPr>
          <w:sz w:val="20"/>
          <w:szCs w:val="20"/>
        </w:rPr>
        <w:t>– donosi godišnji plan i program rada na prijedlog ravnatelja i nadzire njegovo izvršavanje,</w:t>
      </w:r>
    </w:p>
    <w:p w:rsidR="003B68BA" w:rsidRPr="00C11CF2" w:rsidRDefault="003B68BA" w:rsidP="003B68BA">
      <w:pPr>
        <w:spacing w:beforeLines="30" w:before="72" w:afterLines="30" w:after="72"/>
        <w:rPr>
          <w:sz w:val="20"/>
          <w:szCs w:val="20"/>
        </w:rPr>
      </w:pPr>
      <w:r w:rsidRPr="00C11CF2">
        <w:rPr>
          <w:sz w:val="20"/>
          <w:szCs w:val="20"/>
        </w:rPr>
        <w:t>– donosi financijski plan, polugodišnji i godišnji obračun na prijedlog ravnatelja,</w:t>
      </w:r>
    </w:p>
    <w:p w:rsidR="003B68BA" w:rsidRPr="00C11CF2" w:rsidRDefault="003B68BA" w:rsidP="003B68BA">
      <w:pPr>
        <w:spacing w:beforeLines="30" w:before="72" w:afterLines="30" w:after="72"/>
        <w:rPr>
          <w:sz w:val="20"/>
          <w:szCs w:val="20"/>
        </w:rPr>
      </w:pPr>
      <w:r w:rsidRPr="00C11CF2">
        <w:rPr>
          <w:sz w:val="20"/>
          <w:szCs w:val="20"/>
        </w:rPr>
        <w:t>– odlučuje o zahtjevima radnika za zaštitu prava iz radnog odnosa,</w:t>
      </w:r>
    </w:p>
    <w:p w:rsidR="003B68BA" w:rsidRPr="00C11CF2" w:rsidRDefault="003B68BA" w:rsidP="003B68BA">
      <w:pPr>
        <w:spacing w:beforeLines="30" w:before="72" w:afterLines="30" w:after="72"/>
        <w:rPr>
          <w:sz w:val="20"/>
          <w:szCs w:val="20"/>
        </w:rPr>
      </w:pPr>
      <w:r w:rsidRPr="00C11CF2">
        <w:rPr>
          <w:sz w:val="20"/>
          <w:szCs w:val="20"/>
        </w:rPr>
        <w:t>– predlaže osnivaču promjenu djelatnosti i donošenje drugih odluka vezanih uz osnivačka prava,</w:t>
      </w:r>
    </w:p>
    <w:p w:rsidR="003B68BA" w:rsidRPr="00C11CF2" w:rsidRDefault="003B68BA" w:rsidP="003B68BA">
      <w:pPr>
        <w:spacing w:beforeLines="30" w:before="72" w:afterLines="30" w:after="72"/>
        <w:rPr>
          <w:sz w:val="20"/>
          <w:szCs w:val="20"/>
        </w:rPr>
      </w:pPr>
      <w:r w:rsidRPr="00C11CF2">
        <w:rPr>
          <w:sz w:val="20"/>
          <w:szCs w:val="20"/>
        </w:rPr>
        <w:t>– daje osnivaču i ravnatelju prijedloge i mišljenja o pitanjima važnim za rad i sigurnost u školskoj ustanovi te donosi odluke i obavlja druge poslove utvrđene zakonom, aktom o osnivanju i statutom.</w:t>
      </w:r>
    </w:p>
    <w:p w:rsidR="003B68BA" w:rsidRPr="00C11CF2" w:rsidRDefault="003B68BA" w:rsidP="003B68BA">
      <w:pPr>
        <w:spacing w:beforeLines="30" w:before="72" w:afterLines="30" w:after="72"/>
        <w:jc w:val="center"/>
        <w:rPr>
          <w:sz w:val="20"/>
          <w:szCs w:val="20"/>
        </w:rPr>
      </w:pPr>
      <w:r w:rsidRPr="00C11CF2">
        <w:rPr>
          <w:sz w:val="20"/>
          <w:szCs w:val="20"/>
        </w:rPr>
        <w:t>Članak 119.</w:t>
      </w:r>
    </w:p>
    <w:p w:rsidR="003B68BA" w:rsidRPr="00C11CF2" w:rsidRDefault="003B68BA" w:rsidP="003B68BA">
      <w:pPr>
        <w:pStyle w:val="t-9-8"/>
        <w:spacing w:beforeLines="30" w:before="72" w:beforeAutospacing="0" w:afterLines="30" w:after="72" w:afterAutospacing="0"/>
        <w:rPr>
          <w:sz w:val="20"/>
          <w:szCs w:val="20"/>
        </w:rPr>
      </w:pPr>
      <w:r w:rsidRPr="00C11CF2">
        <w:rPr>
          <w:sz w:val="20"/>
          <w:szCs w:val="20"/>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3B68BA" w:rsidRPr="00C11CF2" w:rsidRDefault="003B68BA" w:rsidP="003B68BA">
      <w:pPr>
        <w:pStyle w:val="t-9-8"/>
        <w:spacing w:beforeLines="30" w:before="72" w:beforeAutospacing="0" w:afterLines="30" w:after="72" w:afterAutospacing="0"/>
        <w:rPr>
          <w:sz w:val="20"/>
          <w:szCs w:val="20"/>
        </w:rPr>
      </w:pPr>
      <w:r w:rsidRPr="00C11CF2">
        <w:rPr>
          <w:sz w:val="20"/>
          <w:szCs w:val="20"/>
        </w:rPr>
        <w:t>– učiteljsko, nastavničko, odnosno odgajateljsko vijeće dva člana iz reda učitelja, nastavnika i stručnih suradnika,</w:t>
      </w:r>
    </w:p>
    <w:p w:rsidR="003B68BA" w:rsidRPr="00C11CF2" w:rsidRDefault="003B68BA" w:rsidP="003B68BA">
      <w:pPr>
        <w:pStyle w:val="t-9-8"/>
        <w:spacing w:beforeLines="30" w:before="72" w:beforeAutospacing="0" w:afterLines="30" w:after="72" w:afterAutospacing="0"/>
        <w:rPr>
          <w:sz w:val="20"/>
          <w:szCs w:val="20"/>
        </w:rPr>
      </w:pPr>
      <w:r w:rsidRPr="00C11CF2">
        <w:rPr>
          <w:sz w:val="20"/>
          <w:szCs w:val="20"/>
        </w:rPr>
        <w:t>– vijeće roditelja jednog člana iz reda roditelja koji nije radnik škole,</w:t>
      </w:r>
    </w:p>
    <w:p w:rsidR="003B68BA" w:rsidRPr="00C11CF2" w:rsidRDefault="003B68BA" w:rsidP="003B68BA">
      <w:pPr>
        <w:spacing w:beforeLines="30" w:before="72" w:afterLines="30" w:after="72"/>
        <w:rPr>
          <w:sz w:val="20"/>
          <w:szCs w:val="20"/>
        </w:rPr>
      </w:pPr>
      <w:r w:rsidRPr="00C11CF2">
        <w:rPr>
          <w:sz w:val="20"/>
          <w:szCs w:val="20"/>
        </w:rPr>
        <w:t>– osnivač tri člana samostalno.</w:t>
      </w:r>
    </w:p>
    <w:p w:rsidR="003B68BA" w:rsidRPr="00C11CF2" w:rsidRDefault="003B68BA" w:rsidP="003B68BA">
      <w:pPr>
        <w:spacing w:beforeLines="30" w:before="72" w:afterLines="30" w:after="72"/>
        <w:rPr>
          <w:sz w:val="20"/>
          <w:szCs w:val="20"/>
        </w:rPr>
      </w:pPr>
      <w:r w:rsidRPr="00C11CF2">
        <w:rPr>
          <w:sz w:val="20"/>
          <w:szCs w:val="20"/>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3B68BA" w:rsidRPr="00C11CF2" w:rsidRDefault="003B68BA" w:rsidP="003B68BA">
      <w:pPr>
        <w:spacing w:beforeLines="30" w:before="72" w:afterLines="30" w:after="72"/>
        <w:rPr>
          <w:sz w:val="20"/>
          <w:szCs w:val="20"/>
        </w:rPr>
      </w:pPr>
      <w:r w:rsidRPr="00C11CF2">
        <w:rPr>
          <w:sz w:val="20"/>
          <w:szCs w:val="20"/>
        </w:rPr>
        <w:t>(3) Član školskog odbora ne može biti osoba koja je pravomoćno osuđena, odnosno protiv koje je pokrenut kazneni postupak za neko od kaznenih djela iz članka 106. stavka 1. ovog Zakona.</w:t>
      </w:r>
    </w:p>
    <w:p w:rsidR="003B68BA" w:rsidRPr="00C11CF2" w:rsidRDefault="003B68BA" w:rsidP="003B68BA">
      <w:pPr>
        <w:spacing w:beforeLines="30" w:before="72" w:afterLines="30" w:after="72"/>
        <w:rPr>
          <w:sz w:val="20"/>
          <w:szCs w:val="20"/>
        </w:rPr>
      </w:pPr>
      <w:r w:rsidRPr="00C11CF2">
        <w:rPr>
          <w:sz w:val="20"/>
          <w:szCs w:val="20"/>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3B68BA" w:rsidRPr="00C11CF2" w:rsidRDefault="003B68BA" w:rsidP="003B68BA">
      <w:pPr>
        <w:spacing w:beforeLines="30" w:before="72" w:afterLines="30" w:after="72"/>
        <w:rPr>
          <w:sz w:val="20"/>
          <w:szCs w:val="20"/>
        </w:rPr>
      </w:pPr>
      <w:r w:rsidRPr="00C11CF2">
        <w:rPr>
          <w:sz w:val="20"/>
          <w:szCs w:val="20"/>
        </w:rPr>
        <w:t>(5) Članovi školskog odbora imenuju se na vrijeme od četiri godine i mogu biti ponovno imenovani, a mandat članova teče od dana konstituiranja školskog odbora.</w:t>
      </w:r>
    </w:p>
    <w:p w:rsidR="003B68BA" w:rsidRPr="00C11CF2" w:rsidRDefault="003B68BA" w:rsidP="003B68BA">
      <w:pPr>
        <w:spacing w:beforeLines="30" w:before="72" w:afterLines="30" w:after="72"/>
        <w:rPr>
          <w:sz w:val="20"/>
          <w:szCs w:val="20"/>
        </w:rPr>
      </w:pPr>
      <w:r w:rsidRPr="00C11CF2">
        <w:rPr>
          <w:sz w:val="20"/>
          <w:szCs w:val="20"/>
        </w:rPr>
        <w:t>(6) Mandat članu školskog odbora iz reda roditelja prestaje najkasnije u roku od 60 dana od dana kada je prestalo školovanje učenika u školi.</w:t>
      </w:r>
    </w:p>
    <w:p w:rsidR="003B68BA" w:rsidRPr="00C11CF2" w:rsidRDefault="003B68BA" w:rsidP="003B68BA">
      <w:pPr>
        <w:spacing w:beforeLines="30" w:before="72" w:afterLines="30" w:after="72"/>
        <w:rPr>
          <w:sz w:val="20"/>
          <w:szCs w:val="20"/>
        </w:rPr>
      </w:pPr>
      <w:r w:rsidRPr="00C11CF2">
        <w:rPr>
          <w:sz w:val="20"/>
          <w:szCs w:val="20"/>
        </w:rPr>
        <w:t>(7) Svaki član školskog odbora može biti izabran za predsjednika, a do izbora predsjednika sjednicu vodi najstariji član školskog odbora.</w:t>
      </w:r>
    </w:p>
    <w:p w:rsidR="003B68BA" w:rsidRPr="00C11CF2" w:rsidRDefault="003B68BA" w:rsidP="003B68BA">
      <w:pPr>
        <w:spacing w:beforeLines="30" w:before="72" w:afterLines="30" w:after="72"/>
        <w:rPr>
          <w:sz w:val="20"/>
          <w:szCs w:val="20"/>
        </w:rPr>
      </w:pPr>
      <w:r w:rsidRPr="00C11CF2">
        <w:rPr>
          <w:sz w:val="20"/>
          <w:szCs w:val="20"/>
        </w:rPr>
        <w:t>(8) Odluke školskog odbora pravovaljane su ako za njih glasuje većina od ukupnog broja članova.</w:t>
      </w:r>
    </w:p>
    <w:p w:rsidR="003B68BA" w:rsidRPr="00C11CF2" w:rsidRDefault="003B68BA" w:rsidP="003B68BA">
      <w:pPr>
        <w:spacing w:beforeLines="30" w:before="72" w:afterLines="30" w:after="72"/>
        <w:jc w:val="center"/>
        <w:rPr>
          <w:sz w:val="20"/>
          <w:szCs w:val="20"/>
        </w:rPr>
      </w:pPr>
      <w:r w:rsidRPr="00C11CF2">
        <w:rPr>
          <w:sz w:val="20"/>
          <w:szCs w:val="20"/>
        </w:rPr>
        <w:t>Članak 120.</w:t>
      </w:r>
    </w:p>
    <w:p w:rsidR="003B68BA" w:rsidRPr="00C11CF2" w:rsidRDefault="003B68BA" w:rsidP="003B68BA">
      <w:pPr>
        <w:spacing w:beforeLines="30" w:before="72" w:afterLines="30" w:after="72"/>
        <w:rPr>
          <w:sz w:val="20"/>
          <w:szCs w:val="20"/>
        </w:rPr>
      </w:pPr>
      <w:r w:rsidRPr="00C11CF2">
        <w:rPr>
          <w:sz w:val="20"/>
          <w:szCs w:val="20"/>
        </w:rPr>
        <w:t>(1) Školski odbor se može konstituirati ako je imenovana većina članova školskog odbora.</w:t>
      </w:r>
    </w:p>
    <w:p w:rsidR="003B68BA" w:rsidRPr="00C11CF2" w:rsidRDefault="003B68BA" w:rsidP="003B68BA">
      <w:pPr>
        <w:spacing w:beforeLines="30" w:before="72" w:afterLines="30" w:after="72"/>
        <w:rPr>
          <w:sz w:val="20"/>
          <w:szCs w:val="20"/>
        </w:rPr>
      </w:pPr>
      <w:r w:rsidRPr="00C11CF2">
        <w:rPr>
          <w:sz w:val="20"/>
          <w:szCs w:val="20"/>
        </w:rPr>
        <w:t>(2) Konstituirajuću sjednicu školskog odbora saziva ravnatelj najkasnije u roku od 15 dana nakon što je imenovana većina članova školskog odbora.</w:t>
      </w:r>
    </w:p>
    <w:p w:rsidR="003B68BA" w:rsidRPr="00C11CF2" w:rsidRDefault="003B68BA" w:rsidP="003B68BA">
      <w:pPr>
        <w:spacing w:beforeLines="30" w:before="72" w:afterLines="30" w:after="72"/>
        <w:rPr>
          <w:sz w:val="20"/>
          <w:szCs w:val="20"/>
        </w:rPr>
      </w:pPr>
      <w:r w:rsidRPr="00C11CF2">
        <w:rPr>
          <w:sz w:val="20"/>
          <w:szCs w:val="20"/>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3B68BA" w:rsidRPr="00C11CF2" w:rsidRDefault="003B68BA" w:rsidP="003B68BA">
      <w:pPr>
        <w:spacing w:beforeLines="30" w:before="72" w:afterLines="30" w:after="72"/>
        <w:jc w:val="center"/>
        <w:rPr>
          <w:sz w:val="20"/>
          <w:szCs w:val="20"/>
        </w:rPr>
      </w:pPr>
      <w:r w:rsidRPr="00C11CF2">
        <w:rPr>
          <w:sz w:val="20"/>
          <w:szCs w:val="20"/>
        </w:rPr>
        <w:lastRenderedPageBreak/>
        <w:t>Članak 121.</w:t>
      </w:r>
    </w:p>
    <w:p w:rsidR="003B68BA" w:rsidRPr="00C11CF2" w:rsidRDefault="003B68BA" w:rsidP="003B68BA">
      <w:pPr>
        <w:spacing w:beforeLines="30" w:before="72" w:afterLines="30" w:after="72"/>
        <w:rPr>
          <w:sz w:val="20"/>
          <w:szCs w:val="20"/>
        </w:rPr>
      </w:pPr>
      <w:r w:rsidRPr="00C11CF2">
        <w:rPr>
          <w:sz w:val="20"/>
          <w:szCs w:val="20"/>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3B68BA" w:rsidRPr="00C11CF2" w:rsidRDefault="003B68BA" w:rsidP="003B68BA">
      <w:pPr>
        <w:spacing w:beforeLines="30" w:before="72" w:afterLines="30" w:after="72"/>
        <w:rPr>
          <w:sz w:val="20"/>
          <w:szCs w:val="20"/>
        </w:rPr>
      </w:pPr>
      <w:r w:rsidRPr="00C11CF2">
        <w:rPr>
          <w:sz w:val="20"/>
          <w:szCs w:val="20"/>
        </w:rPr>
        <w:t>(2) Član školskog odbora može biti razriješen, a školski odbor raspušten prije isteka mandata i u drugim slučajevima utvrđenim statutom školske ustanove.</w:t>
      </w:r>
    </w:p>
    <w:p w:rsidR="003B68BA" w:rsidRPr="00C11CF2" w:rsidRDefault="003B68BA" w:rsidP="003B68BA">
      <w:pPr>
        <w:spacing w:beforeLines="30" w:before="72" w:afterLines="30" w:after="72"/>
        <w:rPr>
          <w:sz w:val="20"/>
          <w:szCs w:val="20"/>
        </w:rPr>
      </w:pPr>
      <w:r w:rsidRPr="00C11CF2">
        <w:rPr>
          <w:sz w:val="20"/>
          <w:szCs w:val="20"/>
        </w:rPr>
        <w:t>(3) Odluku o raspuštanju školskog odbora donosi ured državne uprave odnosno Gradski ured.</w:t>
      </w:r>
    </w:p>
    <w:p w:rsidR="003B68BA" w:rsidRPr="00C11CF2" w:rsidRDefault="003B68BA" w:rsidP="003B68BA">
      <w:pPr>
        <w:spacing w:beforeLines="30" w:before="72" w:afterLines="30" w:after="72"/>
        <w:rPr>
          <w:sz w:val="20"/>
          <w:szCs w:val="20"/>
        </w:rPr>
      </w:pPr>
      <w:r w:rsidRPr="00C11CF2">
        <w:rPr>
          <w:sz w:val="20"/>
          <w:szCs w:val="20"/>
        </w:rPr>
        <w:t>(4) Odlukom o raspuštanju školskog odbora imenuje se povjerenstvo koje privremeno zamjenjuje školski odbor.</w:t>
      </w:r>
    </w:p>
    <w:p w:rsidR="003B68BA" w:rsidRPr="00C11CF2" w:rsidRDefault="003B68BA" w:rsidP="003B68BA">
      <w:pPr>
        <w:spacing w:beforeLines="30" w:before="72" w:afterLines="30" w:after="72"/>
        <w:rPr>
          <w:sz w:val="20"/>
          <w:szCs w:val="20"/>
        </w:rPr>
      </w:pPr>
      <w:r w:rsidRPr="00C11CF2">
        <w:rPr>
          <w:sz w:val="20"/>
          <w:szCs w:val="20"/>
        </w:rPr>
        <w:t>(5) Povjerenstvo ima tri člana od kojih je jedan predsjednik, a najmanje jedan član povjerenstva mora biti iz reda učiteljskog, odnosno nastavničkog, odnosno odgajateljskog vijeća.</w:t>
      </w:r>
    </w:p>
    <w:p w:rsidR="003B68BA" w:rsidRPr="00C11CF2" w:rsidRDefault="003B68BA" w:rsidP="003B68BA">
      <w:pPr>
        <w:spacing w:beforeLines="30" w:before="72" w:afterLines="30" w:after="72"/>
        <w:rPr>
          <w:sz w:val="20"/>
          <w:szCs w:val="20"/>
        </w:rPr>
      </w:pPr>
      <w:r w:rsidRPr="00C11CF2">
        <w:rPr>
          <w:sz w:val="20"/>
          <w:szCs w:val="20"/>
        </w:rPr>
        <w:t>(6) Povjerenstvo iz stavka 4. ovog članka upravlja školskom ustanovom do konstituiranja školskog odbora i ima ovlasti školskog odbora osim ovlasti odlučivanja o stjecanju opterećivanju ili otuđivanju nekretnina.</w:t>
      </w:r>
    </w:p>
    <w:p w:rsidR="003B68BA" w:rsidRPr="00C11CF2" w:rsidRDefault="003B68BA" w:rsidP="003B68BA">
      <w:pPr>
        <w:spacing w:beforeLines="30" w:before="72" w:afterLines="30" w:after="72"/>
        <w:rPr>
          <w:sz w:val="20"/>
          <w:szCs w:val="20"/>
        </w:rPr>
      </w:pPr>
      <w:r w:rsidRPr="00C11CF2">
        <w:rPr>
          <w:sz w:val="20"/>
          <w:szCs w:val="20"/>
        </w:rPr>
        <w:t>(7) Ured iz stavka 3. ovog članka imenuje povjerenstvo iz stavka 4. ovog članka i u slučaju kada se školski odbor ne može konstituirati.</w:t>
      </w:r>
    </w:p>
    <w:p w:rsidR="003B68BA" w:rsidRPr="00C11CF2" w:rsidRDefault="003B68BA" w:rsidP="003B68BA">
      <w:pPr>
        <w:spacing w:beforeLines="30" w:before="72" w:afterLines="30" w:after="72"/>
        <w:rPr>
          <w:sz w:val="20"/>
          <w:szCs w:val="20"/>
        </w:rPr>
      </w:pPr>
      <w:r w:rsidRPr="00C11CF2">
        <w:rPr>
          <w:sz w:val="20"/>
          <w:szCs w:val="20"/>
        </w:rPr>
        <w:t>(8) Odlukom o imenovanju povjerenstva određuje se predsjednik koji saziva i vodi povjerenstvo.</w:t>
      </w:r>
    </w:p>
    <w:p w:rsidR="003B68BA" w:rsidRPr="00C11CF2" w:rsidRDefault="003B68BA" w:rsidP="003B68BA">
      <w:pPr>
        <w:spacing w:beforeLines="30" w:before="72" w:afterLines="30" w:after="72"/>
        <w:rPr>
          <w:sz w:val="20"/>
          <w:szCs w:val="20"/>
        </w:rPr>
      </w:pPr>
      <w:r w:rsidRPr="00C11CF2">
        <w:rPr>
          <w:sz w:val="20"/>
          <w:szCs w:val="20"/>
        </w:rPr>
        <w:t>(9) Povjerenstvo je odmah po imenovanju dužno pokrenuti postupak imenovanja članova školskog odbora.</w:t>
      </w:r>
    </w:p>
    <w:p w:rsidR="003B68BA" w:rsidRPr="00C11CF2" w:rsidRDefault="003B68BA" w:rsidP="003B68BA">
      <w:pPr>
        <w:spacing w:beforeLines="30" w:before="72" w:afterLines="30" w:after="72"/>
        <w:rPr>
          <w:sz w:val="20"/>
          <w:szCs w:val="20"/>
        </w:rPr>
      </w:pPr>
      <w:r w:rsidRPr="00C11CF2">
        <w:rPr>
          <w:sz w:val="20"/>
          <w:szCs w:val="20"/>
        </w:rPr>
        <w:t>(10) Ako školski odbor ne bude imenovan najkasnije u roku od 60 dana od dana imenovanja povjerenstva, ured iz stavka 3. ovog članka dužan je, u roku od daljnjih 5 dana, o razlozima neimenovanja članova školskog odbora izvijestiti Ministarstvo.</w:t>
      </w:r>
    </w:p>
    <w:p w:rsidR="003B68BA" w:rsidRPr="00C11CF2" w:rsidRDefault="003B68BA" w:rsidP="003B68BA">
      <w:pPr>
        <w:spacing w:beforeLines="30" w:before="72" w:afterLines="30" w:after="72"/>
        <w:rPr>
          <w:sz w:val="20"/>
          <w:szCs w:val="20"/>
        </w:rPr>
      </w:pPr>
      <w:r w:rsidRPr="00C11CF2">
        <w:rPr>
          <w:sz w:val="20"/>
          <w:szCs w:val="20"/>
        </w:rPr>
        <w:t>(11) U slučaju iz stavka 10. ovog članka, članove školskog odbora osim člana kojeg imenuje radničko vijeće, imenovat će Ministarstvo.</w:t>
      </w:r>
    </w:p>
    <w:p w:rsidR="003B68BA" w:rsidRPr="00C11CF2" w:rsidRDefault="003B68BA" w:rsidP="003B68BA">
      <w:pPr>
        <w:spacing w:beforeLines="30" w:before="72" w:afterLines="30" w:after="72"/>
        <w:rPr>
          <w:sz w:val="20"/>
          <w:szCs w:val="20"/>
        </w:rPr>
      </w:pPr>
      <w:r w:rsidRPr="00C11CF2">
        <w:rPr>
          <w:sz w:val="20"/>
          <w:szCs w:val="20"/>
        </w:rPr>
        <w:t>(12) Ako osnivač razriješi člana školskog odbora, imenovat će novog člana sukladno ovom Zakonu, a mandat novom članu traje do isteka mandata razriješenog člana.</w:t>
      </w:r>
    </w:p>
    <w:p w:rsidR="003B68BA" w:rsidRPr="00C11CF2" w:rsidRDefault="003B68BA" w:rsidP="003B68BA">
      <w:pPr>
        <w:spacing w:beforeLines="30" w:before="72" w:afterLines="30" w:after="72"/>
        <w:jc w:val="center"/>
        <w:rPr>
          <w:sz w:val="20"/>
          <w:szCs w:val="20"/>
        </w:rPr>
      </w:pPr>
      <w:r w:rsidRPr="00C11CF2">
        <w:rPr>
          <w:sz w:val="20"/>
          <w:szCs w:val="20"/>
        </w:rPr>
        <w:t>Članak 122.</w:t>
      </w:r>
    </w:p>
    <w:p w:rsidR="003B68BA" w:rsidRPr="00C11CF2" w:rsidRDefault="003B68BA" w:rsidP="003B68BA">
      <w:pPr>
        <w:spacing w:beforeLines="30" w:before="72" w:afterLines="30" w:after="72"/>
        <w:rPr>
          <w:sz w:val="20"/>
          <w:szCs w:val="20"/>
        </w:rPr>
      </w:pPr>
      <w:r w:rsidRPr="00C11CF2">
        <w:rPr>
          <w:sz w:val="20"/>
          <w:szCs w:val="20"/>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3B68BA" w:rsidRPr="00C11CF2" w:rsidRDefault="003B68BA" w:rsidP="003B68BA">
      <w:pPr>
        <w:spacing w:beforeLines="30" w:before="72" w:afterLines="30" w:after="72"/>
        <w:rPr>
          <w:sz w:val="20"/>
          <w:szCs w:val="20"/>
        </w:rPr>
      </w:pPr>
      <w:r w:rsidRPr="00C11CF2">
        <w:rPr>
          <w:sz w:val="20"/>
          <w:szCs w:val="20"/>
        </w:rPr>
        <w:t>(2) Odluku iz stavka 1. ovog članka osnivač je dužan donijeti u primjerenom roku, a ured iz članka 121. stavka 3. ovog Zakona u roku od 15 dana od dana dostave zahtjeva prosvjetnog inspektora.</w:t>
      </w:r>
    </w:p>
    <w:p w:rsidR="003B68BA" w:rsidRPr="00C11CF2" w:rsidRDefault="003B68BA" w:rsidP="003B68BA">
      <w:pPr>
        <w:spacing w:beforeLines="30" w:before="72" w:afterLines="30" w:after="72"/>
        <w:rPr>
          <w:sz w:val="20"/>
          <w:szCs w:val="20"/>
        </w:rPr>
      </w:pPr>
      <w:r w:rsidRPr="00C11CF2">
        <w:rPr>
          <w:sz w:val="20"/>
          <w:szCs w:val="20"/>
        </w:rPr>
        <w:t>(3) Ako ured iz članka 121. stavka 3. ovog Zakona ne postupi sukladno odredbi stavka 1. i 2. ovog članka, Ministarstvo će raspustiti školski odbor i imenovati povjerenstvo iz članka 121. stavka 4. ovog Zakona.</w:t>
      </w:r>
    </w:p>
    <w:p w:rsidR="003B68BA" w:rsidRPr="00C11CF2" w:rsidRDefault="003B68BA" w:rsidP="003B68BA">
      <w:pPr>
        <w:spacing w:beforeLines="30" w:before="72" w:afterLines="30" w:after="72"/>
        <w:jc w:val="center"/>
        <w:rPr>
          <w:sz w:val="20"/>
          <w:szCs w:val="20"/>
        </w:rPr>
      </w:pPr>
      <w:r w:rsidRPr="00C11CF2">
        <w:rPr>
          <w:sz w:val="20"/>
          <w:szCs w:val="20"/>
        </w:rPr>
        <w:t>Članak 123.</w:t>
      </w:r>
    </w:p>
    <w:p w:rsidR="003B68BA" w:rsidRPr="00C11CF2" w:rsidRDefault="003B68BA" w:rsidP="003B68BA">
      <w:pPr>
        <w:spacing w:beforeLines="30" w:before="72" w:afterLines="30" w:after="72"/>
        <w:rPr>
          <w:sz w:val="20"/>
          <w:szCs w:val="20"/>
        </w:rPr>
      </w:pPr>
      <w:r w:rsidRPr="00C11CF2">
        <w:rPr>
          <w:sz w:val="20"/>
          <w:szCs w:val="20"/>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3B68BA" w:rsidRDefault="003B68BA" w:rsidP="003B68BA">
      <w:pPr>
        <w:pStyle w:val="BodyText"/>
        <w:ind w:right="-113"/>
      </w:pPr>
    </w:p>
    <w:p w:rsidR="003B68BA" w:rsidRPr="00BD063A" w:rsidRDefault="003B68BA" w:rsidP="003B68BA">
      <w:pPr>
        <w:pStyle w:val="BodyText"/>
        <w:ind w:right="-113"/>
      </w:pPr>
      <w:r>
        <w:t>------------------------------------------------------------------------------------------------------------------</w:t>
      </w:r>
    </w:p>
    <w:p w:rsidR="0023730C" w:rsidRDefault="0023730C" w:rsidP="0023730C">
      <w:pPr>
        <w:pStyle w:val="BodyText"/>
        <w:ind w:right="-113"/>
        <w:jc w:val="left"/>
        <w:rPr>
          <w:b/>
          <w:i/>
          <w:sz w:val="22"/>
          <w:szCs w:val="22"/>
        </w:rPr>
      </w:pPr>
    </w:p>
    <w:p w:rsidR="0023730C" w:rsidRDefault="0023730C" w:rsidP="0023730C">
      <w:pPr>
        <w:pStyle w:val="BodyText"/>
        <w:ind w:right="-113"/>
        <w:jc w:val="left"/>
        <w:rPr>
          <w:b/>
          <w:i/>
          <w:sz w:val="22"/>
          <w:szCs w:val="22"/>
        </w:rPr>
      </w:pPr>
      <w:r w:rsidRPr="0023730C">
        <w:rPr>
          <w:b/>
          <w:i/>
          <w:sz w:val="22"/>
          <w:szCs w:val="22"/>
        </w:rPr>
        <w:t>Statut 2015.</w:t>
      </w:r>
    </w:p>
    <w:p w:rsidR="007F2471" w:rsidRDefault="007F2471" w:rsidP="0023730C">
      <w:pPr>
        <w:pStyle w:val="BodyText"/>
        <w:ind w:right="-113"/>
        <w:jc w:val="left"/>
        <w:rPr>
          <w:b/>
          <w:i/>
          <w:sz w:val="22"/>
          <w:szCs w:val="22"/>
        </w:rPr>
      </w:pPr>
    </w:p>
    <w:p w:rsidR="007F2471" w:rsidRPr="00415F49" w:rsidRDefault="007F2471" w:rsidP="007F2471">
      <w:pPr>
        <w:pStyle w:val="BodyText"/>
        <w:ind w:right="-113"/>
      </w:pPr>
    </w:p>
    <w:p w:rsidR="007F2471" w:rsidRPr="007F2471" w:rsidRDefault="007F2471" w:rsidP="007F2471">
      <w:pPr>
        <w:pStyle w:val="BodyText"/>
        <w:numPr>
          <w:ilvl w:val="0"/>
          <w:numId w:val="5"/>
        </w:numPr>
        <w:tabs>
          <w:tab w:val="clear" w:pos="1440"/>
          <w:tab w:val="num" w:pos="-1440"/>
          <w:tab w:val="left" w:pos="360"/>
        </w:tabs>
        <w:ind w:left="0" w:right="-113" w:firstLine="0"/>
        <w:rPr>
          <w:sz w:val="22"/>
          <w:szCs w:val="22"/>
        </w:rPr>
      </w:pPr>
      <w:r w:rsidRPr="007F2471">
        <w:rPr>
          <w:sz w:val="22"/>
          <w:szCs w:val="22"/>
        </w:rPr>
        <w:t>ŠKOLSKI ODBOR</w:t>
      </w:r>
    </w:p>
    <w:p w:rsidR="007F2471" w:rsidRPr="007F2471" w:rsidRDefault="007F2471" w:rsidP="007F2471">
      <w:pPr>
        <w:pStyle w:val="BodyText"/>
        <w:ind w:right="-113"/>
        <w:rPr>
          <w:b/>
          <w:bCs/>
          <w:sz w:val="22"/>
          <w:szCs w:val="22"/>
        </w:rPr>
      </w:pPr>
    </w:p>
    <w:p w:rsidR="007F2471" w:rsidRPr="007F2471" w:rsidRDefault="007F2471" w:rsidP="007F2471">
      <w:pPr>
        <w:pStyle w:val="BodyText"/>
        <w:ind w:right="-113"/>
        <w:jc w:val="center"/>
        <w:rPr>
          <w:sz w:val="22"/>
          <w:szCs w:val="22"/>
        </w:rPr>
      </w:pPr>
      <w:r w:rsidRPr="007F2471">
        <w:rPr>
          <w:sz w:val="22"/>
          <w:szCs w:val="22"/>
        </w:rPr>
        <w:t>Članak 29.</w:t>
      </w:r>
    </w:p>
    <w:p w:rsidR="007F2471" w:rsidRPr="007F2471" w:rsidRDefault="007F2471" w:rsidP="007F2471">
      <w:pPr>
        <w:adjustRightInd w:val="0"/>
        <w:spacing w:before="100" w:beforeAutospacing="1" w:after="100" w:afterAutospacing="1"/>
        <w:ind w:firstLine="540"/>
        <w:rPr>
          <w:color w:val="000000"/>
          <w:sz w:val="22"/>
          <w:szCs w:val="22"/>
          <w:lang w:val="hr-HR" w:eastAsia="hr-HR"/>
        </w:rPr>
      </w:pPr>
      <w:r w:rsidRPr="007F2471">
        <w:rPr>
          <w:color w:val="000000"/>
          <w:sz w:val="22"/>
          <w:szCs w:val="22"/>
          <w:lang w:val="hr-HR" w:eastAsia="hr-HR"/>
        </w:rPr>
        <w:t>Školom upravlja Školski odbor.</w:t>
      </w:r>
    </w:p>
    <w:p w:rsidR="007F2471" w:rsidRPr="007F2471" w:rsidRDefault="007F2471" w:rsidP="007F2471">
      <w:pPr>
        <w:ind w:firstLine="540"/>
        <w:rPr>
          <w:sz w:val="22"/>
          <w:szCs w:val="22"/>
          <w:lang w:val="hr-HR"/>
        </w:rPr>
      </w:pPr>
      <w:r w:rsidRPr="007F2471">
        <w:rPr>
          <w:sz w:val="22"/>
          <w:szCs w:val="22"/>
          <w:lang w:val="hr-HR"/>
        </w:rPr>
        <w:t>Školski odbor:</w:t>
      </w:r>
    </w:p>
    <w:p w:rsidR="007F2471" w:rsidRPr="007F2471" w:rsidRDefault="007F2471" w:rsidP="007F2471">
      <w:pPr>
        <w:numPr>
          <w:ilvl w:val="0"/>
          <w:numId w:val="3"/>
        </w:numPr>
        <w:ind w:hanging="180"/>
        <w:rPr>
          <w:sz w:val="22"/>
          <w:szCs w:val="22"/>
          <w:lang w:val="hr-HR"/>
        </w:rPr>
      </w:pPr>
      <w:r w:rsidRPr="007F2471">
        <w:rPr>
          <w:sz w:val="22"/>
          <w:szCs w:val="22"/>
          <w:lang w:val="hr-HR"/>
        </w:rPr>
        <w:t xml:space="preserve"> imenuje ravnatelja Škole uz prethodnu suglasnost ministra nadležnog za obrazovanje (u daljnjem tekstu:Ministar);</w:t>
      </w:r>
    </w:p>
    <w:p w:rsidR="007F2471" w:rsidRPr="007F2471" w:rsidRDefault="007F2471" w:rsidP="007F2471">
      <w:pPr>
        <w:numPr>
          <w:ilvl w:val="0"/>
          <w:numId w:val="3"/>
        </w:numPr>
        <w:ind w:left="0" w:firstLine="540"/>
        <w:rPr>
          <w:sz w:val="22"/>
          <w:szCs w:val="22"/>
          <w:lang w:val="hr-HR"/>
        </w:rPr>
      </w:pPr>
      <w:r w:rsidRPr="007F2471">
        <w:rPr>
          <w:sz w:val="22"/>
          <w:szCs w:val="22"/>
          <w:lang w:val="hr-HR"/>
        </w:rPr>
        <w:lastRenderedPageBreak/>
        <w:t xml:space="preserve"> razrješuje ravnatelja Škole;</w:t>
      </w:r>
    </w:p>
    <w:p w:rsidR="007F2471" w:rsidRPr="007F2471" w:rsidRDefault="007F2471" w:rsidP="007F2471">
      <w:pPr>
        <w:numPr>
          <w:ilvl w:val="0"/>
          <w:numId w:val="3"/>
        </w:numPr>
        <w:ind w:left="0" w:firstLine="540"/>
        <w:rPr>
          <w:sz w:val="22"/>
          <w:szCs w:val="22"/>
          <w:lang w:val="hr-HR"/>
        </w:rPr>
      </w:pPr>
      <w:r w:rsidRPr="007F2471">
        <w:rPr>
          <w:sz w:val="22"/>
          <w:szCs w:val="22"/>
          <w:lang w:val="hr-HR"/>
        </w:rPr>
        <w:t xml:space="preserve"> donosi:</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Statut na prijedlog ravnatelja Škole i uz prethodnu suglasnost Gradske skupštine Grada Zagreba;</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Poslovnik o radu Školskog odbora;</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Kućni red;</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Etički kodeks;</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odluku o osnivanju školskog sportskog društva;</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školski kurikulum na prijedlog Učiteljskog vijeća i ravnatelja Škole;</w:t>
      </w:r>
    </w:p>
    <w:p w:rsidR="007F2471" w:rsidRPr="007F2471" w:rsidRDefault="007F2471" w:rsidP="007F2471">
      <w:pPr>
        <w:numPr>
          <w:ilvl w:val="1"/>
          <w:numId w:val="2"/>
        </w:numPr>
        <w:tabs>
          <w:tab w:val="clear" w:pos="1800"/>
          <w:tab w:val="num" w:pos="900"/>
        </w:tabs>
        <w:ind w:left="900" w:hanging="180"/>
        <w:rPr>
          <w:sz w:val="22"/>
          <w:szCs w:val="22"/>
          <w:lang w:val="hr-HR"/>
        </w:rPr>
      </w:pPr>
      <w:r w:rsidRPr="007F2471">
        <w:rPr>
          <w:sz w:val="22"/>
          <w:szCs w:val="22"/>
          <w:lang w:val="hr-HR"/>
        </w:rPr>
        <w:t>godišnji plan i program rada na prijedlog ravnatelja Škole i nadzire njegovo izvršavanje;</w:t>
      </w:r>
    </w:p>
    <w:p w:rsidR="007F2471" w:rsidRPr="007F2471" w:rsidRDefault="007F2471" w:rsidP="007F2471">
      <w:pPr>
        <w:numPr>
          <w:ilvl w:val="1"/>
          <w:numId w:val="2"/>
        </w:numPr>
        <w:tabs>
          <w:tab w:val="clear" w:pos="1800"/>
        </w:tabs>
        <w:ind w:left="901" w:hanging="181"/>
        <w:rPr>
          <w:sz w:val="22"/>
          <w:szCs w:val="22"/>
          <w:lang w:val="hr-HR"/>
        </w:rPr>
      </w:pPr>
      <w:r w:rsidRPr="007F2471">
        <w:rPr>
          <w:sz w:val="22"/>
          <w:szCs w:val="22"/>
          <w:lang w:val="hr-HR"/>
        </w:rPr>
        <w:t>financijski plan</w:t>
      </w:r>
      <w:smartTag w:uri="urn:schemas-microsoft-com:office:smarttags" w:element="PersonName">
        <w:r w:rsidRPr="007F2471">
          <w:rPr>
            <w:sz w:val="22"/>
            <w:szCs w:val="22"/>
            <w:lang w:val="hr-HR"/>
          </w:rPr>
          <w:t>,</w:t>
        </w:r>
      </w:smartTag>
      <w:r w:rsidRPr="007F2471">
        <w:rPr>
          <w:sz w:val="22"/>
          <w:szCs w:val="22"/>
          <w:lang w:val="hr-HR"/>
        </w:rPr>
        <w:t xml:space="preserve"> polugodišnji i godišnji obračun</w:t>
      </w:r>
      <w:smartTag w:uri="urn:schemas-microsoft-com:office:smarttags" w:element="PersonName">
        <w:r w:rsidRPr="007F2471">
          <w:rPr>
            <w:sz w:val="22"/>
            <w:szCs w:val="22"/>
            <w:lang w:val="hr-HR"/>
          </w:rPr>
          <w:t>,</w:t>
        </w:r>
      </w:smartTag>
      <w:r w:rsidRPr="007F2471">
        <w:rPr>
          <w:sz w:val="22"/>
          <w:szCs w:val="22"/>
          <w:lang w:val="hr-HR"/>
        </w:rPr>
        <w:t xml:space="preserve"> na prijedlog ravnatelja Škole;</w:t>
      </w:r>
    </w:p>
    <w:p w:rsidR="007F2471" w:rsidRPr="007F2471" w:rsidRDefault="007F2471" w:rsidP="007F2471">
      <w:pPr>
        <w:numPr>
          <w:ilvl w:val="1"/>
          <w:numId w:val="2"/>
        </w:numPr>
        <w:tabs>
          <w:tab w:val="clear" w:pos="1800"/>
        </w:tabs>
        <w:ind w:left="901" w:hanging="181"/>
        <w:rPr>
          <w:sz w:val="22"/>
          <w:szCs w:val="22"/>
          <w:lang w:val="hr-HR"/>
        </w:rPr>
      </w:pPr>
      <w:r w:rsidRPr="007F2471">
        <w:rPr>
          <w:sz w:val="22"/>
          <w:szCs w:val="22"/>
          <w:lang w:val="hr-HR"/>
        </w:rPr>
        <w:t>druge opće akte Škole na prijedlog ravnatelja;</w:t>
      </w:r>
    </w:p>
    <w:p w:rsidR="007F2471" w:rsidRPr="007F2471" w:rsidRDefault="007F2471" w:rsidP="007F2471">
      <w:pPr>
        <w:ind w:firstLine="540"/>
        <w:rPr>
          <w:sz w:val="22"/>
          <w:szCs w:val="22"/>
          <w:lang w:val="hr-HR"/>
        </w:rPr>
      </w:pPr>
      <w:r w:rsidRPr="007F2471">
        <w:rPr>
          <w:sz w:val="22"/>
          <w:szCs w:val="22"/>
          <w:lang w:val="hr-HR"/>
        </w:rPr>
        <w:t>4. odlučuje uz suglasnost Osnivača :</w:t>
      </w:r>
    </w:p>
    <w:p w:rsidR="007F2471" w:rsidRPr="007F2471" w:rsidRDefault="007F2471" w:rsidP="007F2471">
      <w:pPr>
        <w:numPr>
          <w:ilvl w:val="1"/>
          <w:numId w:val="2"/>
        </w:numPr>
        <w:tabs>
          <w:tab w:val="clear" w:pos="1800"/>
        </w:tabs>
        <w:ind w:left="900" w:hanging="180"/>
        <w:rPr>
          <w:sz w:val="22"/>
          <w:szCs w:val="22"/>
          <w:lang w:val="hr-HR"/>
        </w:rPr>
      </w:pPr>
      <w:r w:rsidRPr="007F2471">
        <w:rPr>
          <w:sz w:val="22"/>
          <w:szCs w:val="22"/>
          <w:lang w:val="hr-HR"/>
        </w:rPr>
        <w:t>o stjecanju,opterećivanju ili otuđivanju nekretnina;</w:t>
      </w:r>
    </w:p>
    <w:p w:rsidR="007F2471" w:rsidRPr="007F2471" w:rsidRDefault="007F2471" w:rsidP="007F2471">
      <w:pPr>
        <w:numPr>
          <w:ilvl w:val="0"/>
          <w:numId w:val="4"/>
        </w:numPr>
        <w:tabs>
          <w:tab w:val="clear" w:pos="537"/>
        </w:tabs>
        <w:ind w:left="900" w:hanging="180"/>
        <w:rPr>
          <w:sz w:val="22"/>
          <w:szCs w:val="22"/>
          <w:lang w:val="hr-HR"/>
        </w:rPr>
      </w:pPr>
      <w:r w:rsidRPr="007F2471">
        <w:rPr>
          <w:sz w:val="22"/>
          <w:szCs w:val="22"/>
          <w:lang w:val="hr-HR"/>
        </w:rPr>
        <w:t>o stjecanju,opterećivanju ili otuđivanju pokretne imovine pojedinačna vrijednost koje prelazi 70.000,00 kuna bez PDV-a;</w:t>
      </w:r>
    </w:p>
    <w:p w:rsidR="007F2471" w:rsidRPr="007F2471" w:rsidRDefault="007F2471" w:rsidP="007F2471">
      <w:pPr>
        <w:numPr>
          <w:ilvl w:val="0"/>
          <w:numId w:val="4"/>
        </w:numPr>
        <w:tabs>
          <w:tab w:val="clear" w:pos="537"/>
        </w:tabs>
        <w:ind w:left="900" w:hanging="180"/>
        <w:rPr>
          <w:sz w:val="22"/>
          <w:szCs w:val="22"/>
          <w:lang w:val="hr-HR"/>
        </w:rPr>
      </w:pPr>
      <w:r w:rsidRPr="007F2471">
        <w:rPr>
          <w:sz w:val="22"/>
          <w:szCs w:val="22"/>
          <w:lang w:val="hr-HR"/>
        </w:rPr>
        <w:t>o ulaganjima, investicijskim radovima i nabavi opreme te nabavi osnovnih sredstava i ostale pokretne imovine pojedinačna vrijednost koja prelazi 70.000,00 kuna bez PDVa;</w:t>
      </w:r>
    </w:p>
    <w:p w:rsidR="007F2471" w:rsidRPr="007F2471" w:rsidRDefault="007F2471" w:rsidP="007F2471">
      <w:pPr>
        <w:numPr>
          <w:ilvl w:val="0"/>
          <w:numId w:val="4"/>
        </w:numPr>
        <w:tabs>
          <w:tab w:val="clear" w:pos="537"/>
        </w:tabs>
        <w:ind w:left="900" w:hanging="180"/>
        <w:rPr>
          <w:sz w:val="22"/>
          <w:szCs w:val="22"/>
          <w:lang w:val="hr-HR"/>
        </w:rPr>
      </w:pPr>
      <w:r w:rsidRPr="007F2471">
        <w:rPr>
          <w:sz w:val="22"/>
          <w:szCs w:val="22"/>
          <w:lang w:val="hr-HR"/>
        </w:rPr>
        <w:t>korištenju financijskih sredstava ostvarenih iz vlastitih prihoda;</w:t>
      </w:r>
    </w:p>
    <w:p w:rsidR="007F2471" w:rsidRPr="007F2471" w:rsidRDefault="007F2471" w:rsidP="007F2471">
      <w:pPr>
        <w:numPr>
          <w:ilvl w:val="0"/>
          <w:numId w:val="4"/>
        </w:numPr>
        <w:tabs>
          <w:tab w:val="clear" w:pos="537"/>
        </w:tabs>
        <w:ind w:left="900" w:hanging="180"/>
        <w:rPr>
          <w:sz w:val="22"/>
          <w:szCs w:val="22"/>
          <w:lang w:val="hr-HR"/>
        </w:rPr>
      </w:pPr>
      <w:r w:rsidRPr="007F2471">
        <w:rPr>
          <w:sz w:val="22"/>
          <w:szCs w:val="22"/>
          <w:lang w:val="hr-HR"/>
        </w:rPr>
        <w:t>o davanju u zakup objekata i prostora, ili mijenjanju namjene objekata i prostora;</w:t>
      </w:r>
    </w:p>
    <w:p w:rsidR="007F2471" w:rsidRPr="007F2471" w:rsidRDefault="007F2471" w:rsidP="007F2471">
      <w:pPr>
        <w:numPr>
          <w:ilvl w:val="0"/>
          <w:numId w:val="4"/>
        </w:numPr>
        <w:tabs>
          <w:tab w:val="clear" w:pos="537"/>
        </w:tabs>
        <w:ind w:left="900" w:hanging="180"/>
        <w:rPr>
          <w:sz w:val="22"/>
          <w:szCs w:val="22"/>
          <w:lang w:val="hr-HR"/>
        </w:rPr>
      </w:pPr>
      <w:r w:rsidRPr="007F2471">
        <w:rPr>
          <w:sz w:val="22"/>
          <w:szCs w:val="22"/>
          <w:lang w:val="hr-HR"/>
        </w:rPr>
        <w:t>o dugoročnom zaduživanju i davanju jamstva za kreditno zaduživanje;</w:t>
      </w:r>
    </w:p>
    <w:p w:rsidR="007F2471" w:rsidRPr="007F2471" w:rsidRDefault="007F2471" w:rsidP="007F2471">
      <w:pPr>
        <w:numPr>
          <w:ilvl w:val="0"/>
          <w:numId w:val="4"/>
        </w:numPr>
        <w:tabs>
          <w:tab w:val="clear" w:pos="537"/>
        </w:tabs>
        <w:ind w:left="900" w:hanging="180"/>
        <w:rPr>
          <w:sz w:val="22"/>
          <w:szCs w:val="22"/>
          <w:lang w:val="hr-HR"/>
        </w:rPr>
      </w:pPr>
      <w:r w:rsidRPr="007F2471">
        <w:rPr>
          <w:sz w:val="22"/>
          <w:szCs w:val="22"/>
          <w:lang w:val="hr-HR"/>
        </w:rPr>
        <w:t>o izdavanju mjenica i drugih sredstava osiguranja plaćanja kojima vrijednost prelazi 70.000,00 kuna bez PDV-a;</w:t>
      </w:r>
    </w:p>
    <w:p w:rsidR="007F2471" w:rsidRPr="007F2471" w:rsidRDefault="007F2471" w:rsidP="007F2471">
      <w:pPr>
        <w:ind w:firstLine="540"/>
        <w:rPr>
          <w:sz w:val="22"/>
          <w:szCs w:val="22"/>
          <w:lang w:val="hr-HR"/>
        </w:rPr>
      </w:pPr>
      <w:r w:rsidRPr="007F2471">
        <w:rPr>
          <w:sz w:val="22"/>
          <w:szCs w:val="22"/>
          <w:lang w:val="hr-HR"/>
        </w:rPr>
        <w:t>5. odlučuje:</w:t>
      </w:r>
    </w:p>
    <w:p w:rsidR="007F2471" w:rsidRPr="007F2471" w:rsidRDefault="007F2471" w:rsidP="007F2471">
      <w:pPr>
        <w:ind w:left="900" w:hanging="180"/>
        <w:rPr>
          <w:sz w:val="22"/>
          <w:szCs w:val="22"/>
          <w:lang w:val="hr-HR"/>
        </w:rPr>
      </w:pPr>
      <w:r w:rsidRPr="007F2471">
        <w:rPr>
          <w:sz w:val="22"/>
          <w:szCs w:val="22"/>
          <w:lang w:val="hr-HR"/>
        </w:rPr>
        <w:t>- o zahtjevima radnika za zaštitu prava iz radnog odnosa;</w:t>
      </w:r>
    </w:p>
    <w:p w:rsidR="007F2471" w:rsidRPr="007F2471" w:rsidRDefault="007F2471" w:rsidP="007F2471">
      <w:pPr>
        <w:ind w:left="900" w:hanging="180"/>
        <w:rPr>
          <w:sz w:val="22"/>
          <w:szCs w:val="22"/>
          <w:lang w:val="hr-HR"/>
        </w:rPr>
      </w:pPr>
      <w:r w:rsidRPr="007F2471">
        <w:rPr>
          <w:sz w:val="22"/>
          <w:szCs w:val="22"/>
          <w:lang w:val="hr-HR"/>
        </w:rPr>
        <w:t>- o upućivanju radnika na ovlaštenu prosudbu radne sposobnosti na prijedlog ravnatelja</w:t>
      </w:r>
      <w:r w:rsidRPr="007F2471">
        <w:rPr>
          <w:rStyle w:val="CommentReference"/>
          <w:sz w:val="22"/>
          <w:szCs w:val="22"/>
          <w:lang w:val="hr-HR"/>
        </w:rPr>
        <w:t>;</w:t>
      </w:r>
    </w:p>
    <w:p w:rsidR="007F2471" w:rsidRPr="007F2471" w:rsidRDefault="007F2471" w:rsidP="007F2471">
      <w:pPr>
        <w:ind w:left="900" w:hanging="180"/>
        <w:rPr>
          <w:sz w:val="22"/>
          <w:szCs w:val="22"/>
          <w:lang w:val="hr-HR"/>
        </w:rPr>
      </w:pPr>
      <w:r w:rsidRPr="007F2471">
        <w:rPr>
          <w:sz w:val="22"/>
          <w:szCs w:val="22"/>
          <w:lang w:val="hr-HR"/>
        </w:rPr>
        <w:t>- o ulaganjima, investicijskim radovima i nabavi opreme te nabavi osnovnih sredstava i ostale pokretne imovine pojedinačna vrijednost koje je od 20.000,00 do 70.000,00  kuna bez PDVa;</w:t>
      </w:r>
    </w:p>
    <w:p w:rsidR="007F2471" w:rsidRPr="007F2471" w:rsidRDefault="007F2471" w:rsidP="007F2471">
      <w:pPr>
        <w:ind w:left="900" w:hanging="180"/>
        <w:rPr>
          <w:sz w:val="22"/>
          <w:szCs w:val="22"/>
          <w:lang w:val="hr-HR"/>
        </w:rPr>
      </w:pPr>
      <w:r w:rsidRPr="007F2471">
        <w:rPr>
          <w:sz w:val="22"/>
          <w:szCs w:val="22"/>
          <w:lang w:val="hr-HR"/>
        </w:rPr>
        <w:t>- o opterećivanju ili otuđivanju pokretne imovine Škole vrijednost koje je od</w:t>
      </w:r>
      <w:r w:rsidRPr="007F2471">
        <w:rPr>
          <w:b/>
          <w:sz w:val="22"/>
          <w:szCs w:val="22"/>
          <w:lang w:val="hr-HR"/>
        </w:rPr>
        <w:t xml:space="preserve"> </w:t>
      </w:r>
      <w:r w:rsidRPr="007F2471">
        <w:rPr>
          <w:sz w:val="22"/>
          <w:szCs w:val="22"/>
          <w:lang w:val="hr-HR"/>
        </w:rPr>
        <w:t>20.000,00 do 70.000,00 kuna bez PDV-a;</w:t>
      </w:r>
    </w:p>
    <w:p w:rsidR="007F2471" w:rsidRPr="007F2471" w:rsidRDefault="007F2471" w:rsidP="007F2471">
      <w:pPr>
        <w:ind w:left="900" w:hanging="180"/>
        <w:rPr>
          <w:sz w:val="22"/>
          <w:szCs w:val="22"/>
          <w:lang w:val="hr-HR"/>
        </w:rPr>
      </w:pPr>
      <w:r w:rsidRPr="007F2471">
        <w:rPr>
          <w:sz w:val="22"/>
          <w:szCs w:val="22"/>
          <w:lang w:val="hr-HR"/>
        </w:rPr>
        <w:t>- o izdavanju mjenica i drugih sredstava osiguranja plaćanja kojima vrijednost ne prelazi 70.000,00 kuna bez PDV-a;</w:t>
      </w:r>
    </w:p>
    <w:p w:rsidR="007F2471" w:rsidRPr="007F2471" w:rsidRDefault="007F2471" w:rsidP="007F2471">
      <w:pPr>
        <w:ind w:left="900" w:hanging="180"/>
        <w:rPr>
          <w:sz w:val="22"/>
          <w:szCs w:val="22"/>
          <w:lang w:val="hr-HR"/>
        </w:rPr>
      </w:pPr>
      <w:r w:rsidRPr="007F2471">
        <w:rPr>
          <w:sz w:val="22"/>
          <w:szCs w:val="22"/>
          <w:lang w:val="hr-HR"/>
        </w:rPr>
        <w:t>- uporabi dobiti u skladu s odlukama Osnivača;</w:t>
      </w:r>
    </w:p>
    <w:p w:rsidR="007F2471" w:rsidRPr="007F2471" w:rsidRDefault="007F2471" w:rsidP="007F2471">
      <w:pPr>
        <w:ind w:left="900" w:hanging="180"/>
        <w:jc w:val="both"/>
        <w:rPr>
          <w:sz w:val="22"/>
          <w:szCs w:val="22"/>
          <w:lang w:val="hr-HR"/>
        </w:rPr>
      </w:pPr>
      <w:r w:rsidRPr="007F2471">
        <w:rPr>
          <w:sz w:val="22"/>
          <w:szCs w:val="22"/>
          <w:lang w:val="hr-HR"/>
        </w:rPr>
        <w:t>- u drugom stupnju o aktima koje Škola donosi na temelju javnih ovlasti ako zakonom</w:t>
      </w:r>
      <w:smartTag w:uri="urn:schemas-microsoft-com:office:smarttags" w:element="PersonName">
        <w:r w:rsidRPr="007F2471">
          <w:rPr>
            <w:sz w:val="22"/>
            <w:szCs w:val="22"/>
            <w:lang w:val="hr-HR"/>
          </w:rPr>
          <w:t>,</w:t>
        </w:r>
      </w:smartTag>
      <w:r w:rsidRPr="007F2471">
        <w:rPr>
          <w:sz w:val="22"/>
          <w:szCs w:val="22"/>
          <w:lang w:val="hr-HR"/>
        </w:rPr>
        <w:t xml:space="preserve"> podzakonskim aktom ili statutom nije određeno drugo nadležno tijelo;</w:t>
      </w:r>
    </w:p>
    <w:p w:rsidR="007F2471" w:rsidRPr="007F2471" w:rsidRDefault="007F2471" w:rsidP="007F2471">
      <w:pPr>
        <w:ind w:firstLine="540"/>
        <w:jc w:val="both"/>
        <w:rPr>
          <w:sz w:val="22"/>
          <w:szCs w:val="22"/>
          <w:lang w:val="hr-HR"/>
        </w:rPr>
      </w:pPr>
      <w:r w:rsidRPr="007F2471">
        <w:rPr>
          <w:sz w:val="22"/>
          <w:szCs w:val="22"/>
          <w:lang w:val="hr-HR"/>
        </w:rPr>
        <w:t>6. predlaže Osnivaču:</w:t>
      </w:r>
    </w:p>
    <w:p w:rsidR="007F2471" w:rsidRPr="007F2471" w:rsidRDefault="007F2471" w:rsidP="007F2471">
      <w:pPr>
        <w:ind w:firstLine="720"/>
        <w:rPr>
          <w:sz w:val="22"/>
          <w:szCs w:val="22"/>
          <w:lang w:val="hr-HR"/>
        </w:rPr>
      </w:pPr>
      <w:r w:rsidRPr="007F2471">
        <w:rPr>
          <w:sz w:val="22"/>
          <w:szCs w:val="22"/>
          <w:lang w:val="hr-HR"/>
        </w:rPr>
        <w:t>- promjenu djelatnosti;</w:t>
      </w:r>
    </w:p>
    <w:p w:rsidR="007F2471" w:rsidRPr="007F2471" w:rsidRDefault="007F2471" w:rsidP="007F2471">
      <w:pPr>
        <w:ind w:firstLine="720"/>
        <w:rPr>
          <w:sz w:val="22"/>
          <w:szCs w:val="22"/>
          <w:lang w:val="hr-HR"/>
        </w:rPr>
      </w:pPr>
      <w:r w:rsidRPr="007F2471">
        <w:rPr>
          <w:sz w:val="22"/>
          <w:szCs w:val="22"/>
          <w:lang w:val="hr-HR"/>
        </w:rPr>
        <w:t>- donošenje drugih odluka u vezi s osnivačkim pravima;</w:t>
      </w:r>
    </w:p>
    <w:p w:rsidR="007F2471" w:rsidRPr="007F2471" w:rsidRDefault="007F2471" w:rsidP="007F2471">
      <w:pPr>
        <w:ind w:left="540"/>
        <w:rPr>
          <w:sz w:val="22"/>
          <w:szCs w:val="22"/>
          <w:lang w:val="hr-HR"/>
        </w:rPr>
      </w:pPr>
      <w:r w:rsidRPr="007F2471">
        <w:rPr>
          <w:sz w:val="22"/>
          <w:szCs w:val="22"/>
          <w:lang w:val="hr-HR"/>
        </w:rPr>
        <w:t>7.</w:t>
      </w:r>
      <w:r w:rsidRPr="007F2471">
        <w:rPr>
          <w:b/>
          <w:sz w:val="22"/>
          <w:szCs w:val="22"/>
          <w:lang w:val="hr-HR"/>
        </w:rPr>
        <w:t xml:space="preserve"> </w:t>
      </w:r>
      <w:r w:rsidRPr="007F2471">
        <w:rPr>
          <w:sz w:val="22"/>
          <w:szCs w:val="22"/>
          <w:lang w:val="hr-HR"/>
        </w:rPr>
        <w:t>razmatra:</w:t>
      </w:r>
    </w:p>
    <w:p w:rsidR="007F2471" w:rsidRPr="007F2471" w:rsidRDefault="007F2471" w:rsidP="007F2471">
      <w:pPr>
        <w:ind w:firstLine="720"/>
        <w:rPr>
          <w:sz w:val="22"/>
          <w:szCs w:val="22"/>
          <w:lang w:val="hr-HR"/>
        </w:rPr>
      </w:pPr>
      <w:r w:rsidRPr="007F2471">
        <w:rPr>
          <w:sz w:val="22"/>
          <w:szCs w:val="22"/>
          <w:lang w:val="hr-HR"/>
        </w:rPr>
        <w:t>- rezultate obrazovnog rada;</w:t>
      </w:r>
    </w:p>
    <w:p w:rsidR="007F2471" w:rsidRPr="007F2471" w:rsidRDefault="007F2471" w:rsidP="007F2471">
      <w:pPr>
        <w:ind w:firstLine="720"/>
        <w:rPr>
          <w:sz w:val="22"/>
          <w:szCs w:val="22"/>
          <w:lang w:val="hr-HR"/>
        </w:rPr>
      </w:pPr>
      <w:r w:rsidRPr="007F2471">
        <w:rPr>
          <w:sz w:val="22"/>
          <w:szCs w:val="22"/>
          <w:lang w:val="hr-HR"/>
        </w:rPr>
        <w:t>- prijedloge Vijeća roditelja;</w:t>
      </w:r>
    </w:p>
    <w:p w:rsidR="007F2471" w:rsidRPr="007F2471" w:rsidRDefault="007F2471" w:rsidP="007F2471">
      <w:pPr>
        <w:ind w:firstLine="720"/>
        <w:rPr>
          <w:sz w:val="22"/>
          <w:szCs w:val="22"/>
          <w:lang w:val="hr-HR"/>
        </w:rPr>
      </w:pPr>
      <w:r w:rsidRPr="007F2471">
        <w:rPr>
          <w:sz w:val="22"/>
          <w:szCs w:val="22"/>
          <w:lang w:val="hr-HR"/>
        </w:rPr>
        <w:t>- predstavke i prijedloge građana u vezi s radom Škole;</w:t>
      </w:r>
    </w:p>
    <w:p w:rsidR="007F2471" w:rsidRPr="007F2471" w:rsidRDefault="007F2471" w:rsidP="007F2471">
      <w:pPr>
        <w:ind w:firstLine="540"/>
        <w:rPr>
          <w:sz w:val="22"/>
          <w:szCs w:val="22"/>
          <w:lang w:val="hr-HR"/>
        </w:rPr>
      </w:pPr>
      <w:r w:rsidRPr="007F2471">
        <w:rPr>
          <w:sz w:val="22"/>
          <w:szCs w:val="22"/>
          <w:lang w:val="hr-HR"/>
        </w:rPr>
        <w:t>8. daje:</w:t>
      </w:r>
    </w:p>
    <w:p w:rsidR="007F2471" w:rsidRPr="007F2471" w:rsidRDefault="007F2471" w:rsidP="007F2471">
      <w:pPr>
        <w:ind w:left="720"/>
        <w:rPr>
          <w:sz w:val="22"/>
          <w:szCs w:val="22"/>
          <w:lang w:val="hr-HR"/>
        </w:rPr>
      </w:pPr>
      <w:r w:rsidRPr="007F2471">
        <w:rPr>
          <w:sz w:val="22"/>
          <w:szCs w:val="22"/>
          <w:lang w:val="hr-HR"/>
        </w:rPr>
        <w:t xml:space="preserve">- Osnivaču i ravnatelju prijedloge i mišljenja o pitanjima važnim za rad i sigurnost u Školi; </w:t>
      </w:r>
    </w:p>
    <w:p w:rsidR="007F2471" w:rsidRPr="007F2471" w:rsidRDefault="007F2471" w:rsidP="007F2471">
      <w:pPr>
        <w:ind w:left="900" w:hanging="180"/>
        <w:rPr>
          <w:sz w:val="22"/>
          <w:szCs w:val="22"/>
          <w:lang w:val="hr-HR"/>
        </w:rPr>
      </w:pPr>
      <w:r w:rsidRPr="007F2471">
        <w:rPr>
          <w:sz w:val="22"/>
          <w:szCs w:val="22"/>
          <w:lang w:val="hr-HR"/>
        </w:rPr>
        <w:t>- ravnatelju Škole prethodnu suglasnost u vezi sa zasnivanjem i prestankom radnog odnosa u Školi;</w:t>
      </w:r>
    </w:p>
    <w:p w:rsidR="007F2471" w:rsidRPr="007F2471" w:rsidRDefault="007F2471" w:rsidP="007F2471">
      <w:pPr>
        <w:ind w:left="540"/>
        <w:rPr>
          <w:sz w:val="22"/>
          <w:szCs w:val="22"/>
          <w:lang w:val="hr-HR"/>
        </w:rPr>
      </w:pPr>
      <w:r w:rsidRPr="007F2471">
        <w:rPr>
          <w:sz w:val="22"/>
          <w:szCs w:val="22"/>
          <w:lang w:val="hr-HR"/>
        </w:rPr>
        <w:t>9. osniva:</w:t>
      </w:r>
    </w:p>
    <w:p w:rsidR="007F2471" w:rsidRPr="007F2471" w:rsidRDefault="007F2471" w:rsidP="007F2471">
      <w:pPr>
        <w:ind w:left="720"/>
        <w:rPr>
          <w:sz w:val="22"/>
          <w:szCs w:val="22"/>
          <w:lang w:val="hr-HR"/>
        </w:rPr>
      </w:pPr>
      <w:r w:rsidRPr="007F2471">
        <w:rPr>
          <w:sz w:val="22"/>
          <w:szCs w:val="22"/>
          <w:lang w:val="hr-HR"/>
        </w:rPr>
        <w:t>- učeničku zadrugu;</w:t>
      </w:r>
    </w:p>
    <w:p w:rsidR="007F2471" w:rsidRPr="007F2471" w:rsidRDefault="007F2471" w:rsidP="007F2471">
      <w:pPr>
        <w:ind w:left="720"/>
        <w:rPr>
          <w:sz w:val="22"/>
          <w:szCs w:val="22"/>
          <w:lang w:val="hr-HR"/>
        </w:rPr>
      </w:pPr>
      <w:r w:rsidRPr="007F2471">
        <w:rPr>
          <w:sz w:val="22"/>
          <w:szCs w:val="22"/>
          <w:lang w:val="hr-HR"/>
        </w:rPr>
        <w:t>- učeničke klubove i društva;</w:t>
      </w:r>
    </w:p>
    <w:p w:rsidR="007F2471" w:rsidRPr="007F2471" w:rsidRDefault="007F2471" w:rsidP="007F2471">
      <w:pPr>
        <w:ind w:firstLine="540"/>
        <w:rPr>
          <w:sz w:val="22"/>
          <w:szCs w:val="22"/>
          <w:lang w:val="hr-HR"/>
        </w:rPr>
      </w:pPr>
      <w:r w:rsidRPr="007F2471">
        <w:rPr>
          <w:sz w:val="22"/>
          <w:szCs w:val="22"/>
          <w:lang w:val="hr-HR"/>
        </w:rPr>
        <w:t>10. potvrđuje:</w:t>
      </w:r>
    </w:p>
    <w:p w:rsidR="007F2471" w:rsidRPr="007F2471" w:rsidRDefault="007F2471" w:rsidP="007F2471">
      <w:pPr>
        <w:ind w:left="720"/>
        <w:rPr>
          <w:sz w:val="22"/>
          <w:szCs w:val="22"/>
          <w:lang w:val="hr-HR"/>
        </w:rPr>
      </w:pPr>
      <w:r w:rsidRPr="007F2471">
        <w:rPr>
          <w:sz w:val="22"/>
          <w:szCs w:val="22"/>
          <w:lang w:val="hr-HR"/>
        </w:rPr>
        <w:t>- pravila učeničke zadruge;</w:t>
      </w:r>
    </w:p>
    <w:p w:rsidR="007F2471" w:rsidRPr="007F2471" w:rsidRDefault="007F2471" w:rsidP="007F2471">
      <w:pPr>
        <w:ind w:left="720" w:hanging="180"/>
        <w:rPr>
          <w:sz w:val="22"/>
          <w:szCs w:val="22"/>
          <w:lang w:val="hr-HR"/>
        </w:rPr>
      </w:pPr>
      <w:r w:rsidRPr="007F2471">
        <w:rPr>
          <w:sz w:val="22"/>
          <w:szCs w:val="22"/>
          <w:lang w:val="hr-HR"/>
        </w:rPr>
        <w:t>11. imenuje:</w:t>
      </w:r>
    </w:p>
    <w:p w:rsidR="007F2471" w:rsidRPr="007F2471" w:rsidRDefault="007F2471" w:rsidP="007F2471">
      <w:pPr>
        <w:ind w:left="900" w:hanging="180"/>
        <w:jc w:val="both"/>
        <w:rPr>
          <w:sz w:val="22"/>
          <w:szCs w:val="22"/>
          <w:lang w:val="hr-HR"/>
        </w:rPr>
      </w:pPr>
      <w:r w:rsidRPr="007F2471">
        <w:rPr>
          <w:color w:val="000000"/>
          <w:sz w:val="22"/>
          <w:szCs w:val="22"/>
          <w:lang w:val="hr-HR"/>
        </w:rPr>
        <w:t>- članove zadružnog odbora, voditelje sekcija i stručnog voditelja učeničke zadruge na prijedlog Učiteljskog vijeća i uz prethodnu suglasnost uprave zadruge.</w:t>
      </w:r>
    </w:p>
    <w:p w:rsidR="007F2471" w:rsidRDefault="007F2471" w:rsidP="007F2471">
      <w:pPr>
        <w:ind w:firstLine="540"/>
        <w:rPr>
          <w:sz w:val="22"/>
          <w:szCs w:val="22"/>
          <w:lang w:val="hr-HR"/>
        </w:rPr>
      </w:pPr>
      <w:r w:rsidRPr="007F2471">
        <w:rPr>
          <w:sz w:val="22"/>
          <w:szCs w:val="22"/>
          <w:lang w:val="hr-HR"/>
        </w:rPr>
        <w:lastRenderedPageBreak/>
        <w:t>Školski odbor donosi odluke i obavlja druge poslove utvrđene zakonom i statutom.</w:t>
      </w:r>
    </w:p>
    <w:p w:rsidR="007F2471" w:rsidRDefault="007F2471" w:rsidP="007F2471">
      <w:pPr>
        <w:ind w:firstLine="540"/>
        <w:rPr>
          <w:sz w:val="22"/>
          <w:szCs w:val="22"/>
          <w:lang w:val="hr-HR"/>
        </w:rPr>
      </w:pPr>
    </w:p>
    <w:p w:rsidR="007F2471" w:rsidRPr="007F2471" w:rsidRDefault="007F2471" w:rsidP="007F2471">
      <w:pPr>
        <w:pStyle w:val="BodyText"/>
        <w:ind w:right="-113"/>
        <w:jc w:val="center"/>
        <w:rPr>
          <w:sz w:val="22"/>
          <w:szCs w:val="22"/>
        </w:rPr>
      </w:pPr>
      <w:r w:rsidRPr="007F2471">
        <w:rPr>
          <w:sz w:val="22"/>
          <w:szCs w:val="22"/>
        </w:rPr>
        <w:t>Članak 30.</w:t>
      </w:r>
    </w:p>
    <w:p w:rsidR="007F2471" w:rsidRPr="007F2471" w:rsidRDefault="007F2471" w:rsidP="007F2471">
      <w:pPr>
        <w:pStyle w:val="BodyText"/>
        <w:ind w:right="-113"/>
        <w:rPr>
          <w:sz w:val="22"/>
          <w:szCs w:val="22"/>
        </w:rPr>
      </w:pPr>
    </w:p>
    <w:p w:rsidR="007F2471" w:rsidRPr="007F2471" w:rsidRDefault="007F2471" w:rsidP="007F2471">
      <w:pPr>
        <w:ind w:right="-113" w:firstLine="540"/>
        <w:jc w:val="both"/>
        <w:rPr>
          <w:sz w:val="22"/>
          <w:szCs w:val="22"/>
          <w:lang w:val="hr-HR"/>
        </w:rPr>
      </w:pPr>
      <w:r w:rsidRPr="007F2471">
        <w:rPr>
          <w:sz w:val="22"/>
          <w:szCs w:val="22"/>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7F2471" w:rsidRPr="007F2471" w:rsidRDefault="007F2471" w:rsidP="007F2471">
      <w:pPr>
        <w:numPr>
          <w:ilvl w:val="0"/>
          <w:numId w:val="6"/>
        </w:numPr>
        <w:tabs>
          <w:tab w:val="clear" w:pos="2247"/>
          <w:tab w:val="num" w:pos="720"/>
        </w:tabs>
        <w:ind w:left="1080" w:right="-113" w:hanging="540"/>
        <w:jc w:val="both"/>
        <w:rPr>
          <w:sz w:val="22"/>
          <w:szCs w:val="22"/>
          <w:lang w:val="hr-HR"/>
        </w:rPr>
      </w:pPr>
      <w:r w:rsidRPr="007F2471">
        <w:rPr>
          <w:sz w:val="22"/>
          <w:szCs w:val="22"/>
          <w:lang w:val="hr-HR"/>
        </w:rPr>
        <w:t>Učiteljsko vijeće dva člana iz reda učitelja i stručnih suradnika,</w:t>
      </w:r>
    </w:p>
    <w:p w:rsidR="007F2471" w:rsidRPr="007F2471" w:rsidRDefault="007F2471" w:rsidP="007F2471">
      <w:pPr>
        <w:numPr>
          <w:ilvl w:val="0"/>
          <w:numId w:val="6"/>
        </w:numPr>
        <w:tabs>
          <w:tab w:val="clear" w:pos="2247"/>
          <w:tab w:val="num" w:pos="720"/>
        </w:tabs>
        <w:ind w:left="1080" w:right="-113" w:hanging="540"/>
        <w:jc w:val="both"/>
        <w:rPr>
          <w:sz w:val="22"/>
          <w:szCs w:val="22"/>
          <w:lang w:val="hr-HR"/>
        </w:rPr>
      </w:pPr>
      <w:r w:rsidRPr="007F2471">
        <w:rPr>
          <w:sz w:val="22"/>
          <w:szCs w:val="22"/>
          <w:lang w:val="hr-HR"/>
        </w:rPr>
        <w:t>Vijeće roditelja jednog člana iz reda roditelja koji nije radnik Škole,</w:t>
      </w:r>
    </w:p>
    <w:p w:rsidR="007F2471" w:rsidRPr="007F2471" w:rsidRDefault="007F2471" w:rsidP="007F2471">
      <w:pPr>
        <w:numPr>
          <w:ilvl w:val="0"/>
          <w:numId w:val="6"/>
        </w:numPr>
        <w:tabs>
          <w:tab w:val="clear" w:pos="2247"/>
          <w:tab w:val="num" w:pos="720"/>
        </w:tabs>
        <w:ind w:left="1080" w:right="-113" w:hanging="540"/>
        <w:rPr>
          <w:sz w:val="22"/>
          <w:szCs w:val="22"/>
          <w:lang w:val="hr-HR"/>
        </w:rPr>
      </w:pPr>
      <w:r w:rsidRPr="007F2471">
        <w:rPr>
          <w:sz w:val="22"/>
          <w:szCs w:val="22"/>
          <w:lang w:val="hr-HR"/>
        </w:rPr>
        <w:t>Osnivač tri člana samostalno.</w:t>
      </w:r>
    </w:p>
    <w:p w:rsidR="007F2471" w:rsidRPr="007F2471" w:rsidRDefault="007F2471" w:rsidP="007F2471">
      <w:pPr>
        <w:ind w:right="-113" w:firstLine="540"/>
        <w:jc w:val="both"/>
        <w:rPr>
          <w:sz w:val="22"/>
          <w:szCs w:val="22"/>
          <w:lang w:val="hr-HR"/>
        </w:rPr>
      </w:pPr>
      <w:r w:rsidRPr="007F2471">
        <w:rPr>
          <w:sz w:val="22"/>
          <w:szCs w:val="22"/>
          <w:lang w:val="hr-HR"/>
        </w:rPr>
        <w:t>Članovi Školskog odbora imenuju se na vrijeme od četiri godine i mogu biti ponovno imenovani, a mandat članova teče od dana konstituiranja Školskog odbora.</w:t>
      </w:r>
    </w:p>
    <w:p w:rsidR="007F2471" w:rsidRPr="007F2471" w:rsidRDefault="007F2471" w:rsidP="007F2471">
      <w:pPr>
        <w:pStyle w:val="BodyText"/>
        <w:ind w:right="-113"/>
        <w:rPr>
          <w:b/>
          <w:bCs/>
          <w:i/>
          <w:iCs/>
          <w:sz w:val="22"/>
          <w:szCs w:val="22"/>
        </w:rPr>
      </w:pPr>
    </w:p>
    <w:p w:rsidR="007F2471" w:rsidRPr="007F2471" w:rsidRDefault="007F2471" w:rsidP="007F2471">
      <w:pPr>
        <w:pStyle w:val="BodyText"/>
        <w:ind w:right="-113"/>
        <w:jc w:val="center"/>
        <w:rPr>
          <w:sz w:val="22"/>
          <w:szCs w:val="22"/>
        </w:rPr>
      </w:pPr>
      <w:r w:rsidRPr="007F2471">
        <w:rPr>
          <w:sz w:val="22"/>
          <w:szCs w:val="22"/>
        </w:rPr>
        <w:t>Članak 31.</w:t>
      </w:r>
    </w:p>
    <w:p w:rsidR="007F2471" w:rsidRPr="007F2471" w:rsidRDefault="007F2471" w:rsidP="007F2471">
      <w:pPr>
        <w:pStyle w:val="BodyText"/>
        <w:ind w:right="-113"/>
        <w:jc w:val="center"/>
        <w:rPr>
          <w:sz w:val="22"/>
          <w:szCs w:val="22"/>
        </w:rPr>
      </w:pPr>
    </w:p>
    <w:p w:rsidR="007F2471" w:rsidRPr="007F2471" w:rsidRDefault="007F2471" w:rsidP="007F2471">
      <w:pPr>
        <w:pStyle w:val="BodyText"/>
        <w:ind w:right="-113" w:firstLine="540"/>
        <w:rPr>
          <w:sz w:val="22"/>
          <w:szCs w:val="22"/>
        </w:rPr>
      </w:pPr>
      <w:r w:rsidRPr="007F2471">
        <w:rPr>
          <w:sz w:val="22"/>
          <w:szCs w:val="22"/>
        </w:rPr>
        <w:t>Izbor osoba iz reda učitelja i stručnih suradnika za članove Školskog odbora obavlja se na sjednici Učiteljskog vijeća tajnim glasovanjem.</w:t>
      </w:r>
    </w:p>
    <w:p w:rsidR="007F2471" w:rsidRPr="007F2471" w:rsidRDefault="007F2471" w:rsidP="007F2471">
      <w:pPr>
        <w:pStyle w:val="BodyText"/>
        <w:ind w:right="-113" w:firstLine="540"/>
        <w:rPr>
          <w:sz w:val="22"/>
          <w:szCs w:val="22"/>
        </w:rPr>
      </w:pPr>
      <w:r w:rsidRPr="007F2471">
        <w:rPr>
          <w:sz w:val="22"/>
          <w:szCs w:val="22"/>
        </w:rPr>
        <w:t>Sjednicu Učiteljskog vijeća saziva ravnatelj.</w:t>
      </w:r>
    </w:p>
    <w:p w:rsidR="007F2471" w:rsidRPr="007F2471" w:rsidRDefault="007F2471" w:rsidP="007F2471">
      <w:pPr>
        <w:pStyle w:val="BodyText"/>
        <w:ind w:right="-113" w:firstLine="540"/>
        <w:rPr>
          <w:sz w:val="22"/>
          <w:szCs w:val="22"/>
        </w:rPr>
      </w:pPr>
      <w:r w:rsidRPr="007F2471">
        <w:rPr>
          <w:sz w:val="22"/>
          <w:szCs w:val="22"/>
        </w:rPr>
        <w:t>Za provođenje izbora Učiteljsko vijeće imenuje izborno povjerenstvo.</w:t>
      </w:r>
    </w:p>
    <w:p w:rsidR="007F2471" w:rsidRPr="007F2471" w:rsidRDefault="007F2471" w:rsidP="007F2471">
      <w:pPr>
        <w:pStyle w:val="BodyText"/>
        <w:ind w:right="-113" w:firstLine="540"/>
        <w:rPr>
          <w:sz w:val="22"/>
          <w:szCs w:val="22"/>
        </w:rPr>
      </w:pPr>
      <w:r w:rsidRPr="007F2471">
        <w:rPr>
          <w:sz w:val="22"/>
          <w:szCs w:val="22"/>
        </w:rPr>
        <w:t>Izborno povjerenstvo ima predsjednika i dva člana.</w:t>
      </w:r>
    </w:p>
    <w:p w:rsidR="007F2471" w:rsidRPr="007F2471" w:rsidRDefault="007F2471" w:rsidP="007F2471">
      <w:pPr>
        <w:pStyle w:val="BodyText"/>
        <w:ind w:right="-113" w:firstLine="540"/>
        <w:rPr>
          <w:sz w:val="22"/>
          <w:szCs w:val="22"/>
        </w:rPr>
      </w:pPr>
      <w:r w:rsidRPr="007F2471">
        <w:rPr>
          <w:sz w:val="22"/>
          <w:szCs w:val="22"/>
        </w:rPr>
        <w:t>Članovi izbornog povjerenstva ne mogu se kandidirati za članove Školskog odbora.</w:t>
      </w:r>
    </w:p>
    <w:p w:rsidR="007F2471" w:rsidRPr="007F2471" w:rsidRDefault="007F2471" w:rsidP="007F2471">
      <w:pPr>
        <w:pStyle w:val="BodyText"/>
        <w:ind w:right="-113" w:firstLine="540"/>
        <w:jc w:val="left"/>
        <w:rPr>
          <w:sz w:val="22"/>
          <w:szCs w:val="22"/>
        </w:rPr>
      </w:pPr>
      <w:r w:rsidRPr="007F2471">
        <w:rPr>
          <w:sz w:val="22"/>
          <w:szCs w:val="22"/>
        </w:rPr>
        <w:t>Izbori se održavaju najmanje 45 dana prije isteka mandata članova Školskog odbora.</w:t>
      </w:r>
    </w:p>
    <w:p w:rsidR="007F2471" w:rsidRPr="007F2471" w:rsidRDefault="007F2471" w:rsidP="007F2471">
      <w:pPr>
        <w:pStyle w:val="BodyText"/>
        <w:ind w:right="-113" w:firstLine="540"/>
        <w:rPr>
          <w:sz w:val="22"/>
          <w:szCs w:val="22"/>
        </w:rPr>
      </w:pPr>
      <w:r w:rsidRPr="007F2471">
        <w:rPr>
          <w:sz w:val="22"/>
          <w:szCs w:val="22"/>
        </w:rPr>
        <w:t>O izborima izborno povjerenstvo vodi zapisnik.</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32.</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 xml:space="preserve">Kandidate za članove Školskog odbora iz reda učitelja i stručnih suradnika mogu predlagati </w:t>
      </w:r>
      <w:r w:rsidRPr="007F2471">
        <w:rPr>
          <w:iCs/>
          <w:sz w:val="22"/>
          <w:szCs w:val="22"/>
        </w:rPr>
        <w:t>svi članovi</w:t>
      </w:r>
      <w:r w:rsidRPr="007F2471">
        <w:rPr>
          <w:sz w:val="22"/>
          <w:szCs w:val="22"/>
        </w:rPr>
        <w:t xml:space="preserve"> Učiteljskog vijeća. </w:t>
      </w:r>
    </w:p>
    <w:p w:rsidR="007F2471" w:rsidRPr="007F2471" w:rsidRDefault="007F2471" w:rsidP="007F2471">
      <w:pPr>
        <w:pStyle w:val="BodyText"/>
        <w:ind w:right="-113" w:firstLine="540"/>
        <w:rPr>
          <w:sz w:val="22"/>
          <w:szCs w:val="22"/>
        </w:rPr>
      </w:pPr>
      <w:r w:rsidRPr="007F2471">
        <w:rPr>
          <w:sz w:val="22"/>
          <w:szCs w:val="22"/>
        </w:rPr>
        <w:t>Svaki učitelj i stručni suradnik može sam istaknuti svoju kandidaturu.</w:t>
      </w:r>
    </w:p>
    <w:p w:rsidR="007F2471" w:rsidRPr="007F2471" w:rsidRDefault="007F2471" w:rsidP="007F2471">
      <w:pPr>
        <w:pStyle w:val="BodyText"/>
        <w:ind w:right="-113" w:firstLine="540"/>
        <w:rPr>
          <w:b/>
          <w:sz w:val="22"/>
          <w:szCs w:val="22"/>
        </w:rPr>
      </w:pPr>
      <w:r w:rsidRPr="007F2471">
        <w:rPr>
          <w:sz w:val="22"/>
          <w:szCs w:val="22"/>
        </w:rPr>
        <w:t>Za članove Školskog odbora obvezno se predlaže više kandidata nego što se bira.</w:t>
      </w:r>
    </w:p>
    <w:p w:rsidR="007F2471" w:rsidRPr="007F2471" w:rsidRDefault="007F2471" w:rsidP="007F2471">
      <w:pPr>
        <w:pStyle w:val="BodyText"/>
        <w:ind w:right="-113" w:firstLine="540"/>
        <w:rPr>
          <w:sz w:val="22"/>
          <w:szCs w:val="22"/>
        </w:rPr>
      </w:pPr>
      <w:r w:rsidRPr="007F2471">
        <w:rPr>
          <w:sz w:val="22"/>
          <w:szCs w:val="22"/>
        </w:rPr>
        <w:t>Kandidatom se smatra svaki učitelj i stručni suradnik koji je pisanom izjavom prihvatio kandidaturu ili koji je sam istaknuo svoju kandidaturu.</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33.</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Prema redoslijedu kandidature izborno povjerenstvo popisuje kandidate za Školski odbor.</w:t>
      </w:r>
    </w:p>
    <w:p w:rsidR="007F2471" w:rsidRPr="007F2471" w:rsidRDefault="007F2471" w:rsidP="007F2471">
      <w:pPr>
        <w:pStyle w:val="BodyText"/>
        <w:ind w:right="-113" w:firstLine="540"/>
        <w:rPr>
          <w:sz w:val="22"/>
          <w:szCs w:val="22"/>
        </w:rPr>
      </w:pPr>
      <w:r w:rsidRPr="007F2471">
        <w:rPr>
          <w:sz w:val="22"/>
          <w:szCs w:val="22"/>
        </w:rPr>
        <w:t>Nakon završetka kandidiranja, temeljem popisa kandidata izborno povjerenstvo sastavlja izbornu listu prema abecednom redu.</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34.</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Nakon utvrđivanja izborne liste izborno povjerenstvo izrađuje glasačke listiće. Broj glasačkih listića mora biti jednak broju nazočnih birača.</w:t>
      </w:r>
    </w:p>
    <w:p w:rsidR="007F2471" w:rsidRPr="007F2471" w:rsidRDefault="007F2471" w:rsidP="007F2471">
      <w:pPr>
        <w:pStyle w:val="BodyText"/>
        <w:ind w:right="-113" w:firstLine="540"/>
        <w:rPr>
          <w:sz w:val="22"/>
          <w:szCs w:val="22"/>
        </w:rPr>
      </w:pPr>
      <w:r w:rsidRPr="007F2471">
        <w:rPr>
          <w:sz w:val="22"/>
          <w:szCs w:val="22"/>
        </w:rPr>
        <w:t>Glasački listić iz stavka 1. ovoga članka sadrži:</w:t>
      </w:r>
    </w:p>
    <w:p w:rsidR="007F2471" w:rsidRPr="007F2471" w:rsidRDefault="007F2471" w:rsidP="007F2471">
      <w:pPr>
        <w:pStyle w:val="BodyText"/>
        <w:numPr>
          <w:ilvl w:val="0"/>
          <w:numId w:val="7"/>
        </w:numPr>
        <w:tabs>
          <w:tab w:val="clear" w:pos="2337"/>
          <w:tab w:val="num" w:pos="720"/>
        </w:tabs>
        <w:ind w:left="900" w:right="-113" w:hanging="360"/>
        <w:rPr>
          <w:sz w:val="22"/>
          <w:szCs w:val="22"/>
        </w:rPr>
      </w:pPr>
      <w:r w:rsidRPr="007F2471">
        <w:rPr>
          <w:sz w:val="22"/>
          <w:szCs w:val="22"/>
        </w:rPr>
        <w:t>naznaku da se izbor odnosi na kandidate za članove Školskog odbora,</w:t>
      </w:r>
    </w:p>
    <w:p w:rsidR="007F2471" w:rsidRPr="007F2471" w:rsidRDefault="007F2471" w:rsidP="007F2471">
      <w:pPr>
        <w:pStyle w:val="BodyText"/>
        <w:numPr>
          <w:ilvl w:val="0"/>
          <w:numId w:val="7"/>
        </w:numPr>
        <w:tabs>
          <w:tab w:val="clear" w:pos="2337"/>
          <w:tab w:val="num" w:pos="720"/>
        </w:tabs>
        <w:ind w:left="900" w:right="-113" w:hanging="360"/>
        <w:rPr>
          <w:sz w:val="22"/>
          <w:szCs w:val="22"/>
        </w:rPr>
      </w:pPr>
      <w:r w:rsidRPr="007F2471">
        <w:rPr>
          <w:sz w:val="22"/>
          <w:szCs w:val="22"/>
        </w:rPr>
        <w:t>broj kandidata koji se biraju u Školski odbor,</w:t>
      </w:r>
    </w:p>
    <w:p w:rsidR="007F2471" w:rsidRPr="007F2471" w:rsidRDefault="007F2471" w:rsidP="007F2471">
      <w:pPr>
        <w:pStyle w:val="BodyText"/>
        <w:numPr>
          <w:ilvl w:val="0"/>
          <w:numId w:val="7"/>
        </w:numPr>
        <w:tabs>
          <w:tab w:val="clear" w:pos="2337"/>
          <w:tab w:val="num" w:pos="720"/>
        </w:tabs>
        <w:ind w:left="900" w:right="-113" w:hanging="360"/>
        <w:rPr>
          <w:sz w:val="22"/>
          <w:szCs w:val="22"/>
        </w:rPr>
      </w:pPr>
      <w:r w:rsidRPr="007F2471">
        <w:rPr>
          <w:sz w:val="22"/>
          <w:szCs w:val="22"/>
        </w:rPr>
        <w:t>ime i prezime kandidata.</w:t>
      </w:r>
    </w:p>
    <w:p w:rsidR="007F2471" w:rsidRPr="007F2471" w:rsidRDefault="007F2471" w:rsidP="007F2471">
      <w:pPr>
        <w:pStyle w:val="BodyText"/>
        <w:ind w:right="-113" w:firstLine="540"/>
        <w:rPr>
          <w:sz w:val="22"/>
          <w:szCs w:val="22"/>
        </w:rPr>
      </w:pPr>
      <w:r w:rsidRPr="007F2471">
        <w:rPr>
          <w:sz w:val="22"/>
          <w:szCs w:val="22"/>
        </w:rPr>
        <w:t>Ispred imena i prezimena svakog kandidata upisuje se redni broj.</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35.</w:t>
      </w:r>
    </w:p>
    <w:p w:rsidR="007F2471" w:rsidRPr="007F2471" w:rsidRDefault="007F2471" w:rsidP="007F2471">
      <w:pPr>
        <w:pStyle w:val="BodyText"/>
        <w:ind w:right="-113"/>
        <w:jc w:val="center"/>
        <w:rPr>
          <w:sz w:val="22"/>
          <w:szCs w:val="22"/>
        </w:rPr>
      </w:pPr>
    </w:p>
    <w:p w:rsidR="007F2471" w:rsidRPr="007F2471" w:rsidRDefault="007F2471" w:rsidP="007F2471">
      <w:pPr>
        <w:pStyle w:val="BodyText"/>
        <w:ind w:right="-113" w:firstLine="540"/>
        <w:rPr>
          <w:b/>
          <w:sz w:val="22"/>
          <w:szCs w:val="22"/>
        </w:rPr>
      </w:pPr>
      <w:r w:rsidRPr="007F2471">
        <w:rPr>
          <w:sz w:val="22"/>
          <w:szCs w:val="22"/>
        </w:rPr>
        <w:t>Glasovanje je pravovaljano ako je glasovanju pristupila natpolovična većina članova Učiteljskog vijeća.</w:t>
      </w:r>
    </w:p>
    <w:p w:rsidR="007F2471" w:rsidRPr="007F2471" w:rsidRDefault="007F2471" w:rsidP="007F2471">
      <w:pPr>
        <w:pStyle w:val="BodyText"/>
        <w:ind w:right="-113" w:firstLine="540"/>
        <w:rPr>
          <w:sz w:val="22"/>
          <w:szCs w:val="22"/>
        </w:rPr>
      </w:pPr>
      <w:r w:rsidRPr="007F2471">
        <w:rPr>
          <w:sz w:val="22"/>
          <w:szCs w:val="22"/>
        </w:rPr>
        <w:t>Glasovanju moraju biti nazočni svi članovi izbornog povjerenstva.</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36.</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Kad birač uđe u prostoriju u kojoj se glasuje, predsjednik izbornog povjerenstva upisuje birača u birački popis, daje mu glasački listić i objašnjava mu način glasovanja.</w:t>
      </w:r>
    </w:p>
    <w:p w:rsidR="007F2471" w:rsidRPr="007F2471" w:rsidRDefault="007F2471" w:rsidP="007F2471">
      <w:pPr>
        <w:pStyle w:val="BodyText"/>
        <w:ind w:right="-113" w:firstLine="540"/>
        <w:jc w:val="left"/>
        <w:rPr>
          <w:sz w:val="22"/>
          <w:szCs w:val="22"/>
        </w:rPr>
      </w:pPr>
      <w:r w:rsidRPr="007F2471">
        <w:rPr>
          <w:sz w:val="22"/>
          <w:szCs w:val="22"/>
        </w:rPr>
        <w:t xml:space="preserve">Birač može glasovati samo za kandidate upisane na glasačkom listiću. </w:t>
      </w:r>
    </w:p>
    <w:p w:rsidR="007F2471" w:rsidRPr="007F2471" w:rsidRDefault="007F2471" w:rsidP="007F2471">
      <w:pPr>
        <w:pStyle w:val="BodyText"/>
        <w:ind w:right="-113" w:firstLine="540"/>
        <w:jc w:val="left"/>
        <w:rPr>
          <w:sz w:val="22"/>
          <w:szCs w:val="22"/>
        </w:rPr>
      </w:pPr>
      <w:r w:rsidRPr="007F2471">
        <w:rPr>
          <w:sz w:val="22"/>
          <w:szCs w:val="22"/>
        </w:rPr>
        <w:t xml:space="preserve">Birač glasuje tako da zaokruži redni broj ispred prezimena najviše dva kandidata. </w:t>
      </w:r>
    </w:p>
    <w:p w:rsidR="007F2471" w:rsidRPr="007F2471" w:rsidRDefault="007F2471" w:rsidP="007F2471">
      <w:pPr>
        <w:pStyle w:val="BodyText"/>
        <w:ind w:right="-113" w:firstLine="540"/>
        <w:jc w:val="left"/>
        <w:rPr>
          <w:sz w:val="22"/>
          <w:szCs w:val="22"/>
        </w:rPr>
      </w:pPr>
      <w:r w:rsidRPr="007F2471">
        <w:rPr>
          <w:sz w:val="22"/>
          <w:szCs w:val="22"/>
        </w:rPr>
        <w:t>Glasački listići popunjeni suprotno stavku 2. i 3. ovoga članka smatraju se nevažećima.</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37.</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 xml:space="preserve">Nakon završetka glasovanja izborno povjerenstvo prebrojava glasove s važećih listića i utvrđuje rezultate glasovanja. </w:t>
      </w:r>
    </w:p>
    <w:p w:rsidR="007F2471" w:rsidRPr="007F2471" w:rsidRDefault="007F2471" w:rsidP="007F2471">
      <w:pPr>
        <w:pStyle w:val="BodyText"/>
        <w:ind w:right="-113" w:firstLine="540"/>
        <w:rPr>
          <w:sz w:val="22"/>
          <w:szCs w:val="22"/>
        </w:rPr>
      </w:pPr>
      <w:r w:rsidRPr="007F2471">
        <w:rPr>
          <w:sz w:val="22"/>
          <w:szCs w:val="22"/>
        </w:rPr>
        <w:t xml:space="preserve">Ako dva ili više kandidata dobiju isti najveći broj glasova, glasovanje se za te kandidate ponavlja, sve dok jedan od kandidata ne dobije veći broj glasova. </w:t>
      </w:r>
    </w:p>
    <w:p w:rsidR="007F2471" w:rsidRPr="007F2471" w:rsidRDefault="007F2471" w:rsidP="007F2471">
      <w:pPr>
        <w:pStyle w:val="BodyText"/>
        <w:ind w:right="-113" w:firstLine="540"/>
        <w:rPr>
          <w:sz w:val="22"/>
          <w:szCs w:val="22"/>
        </w:rPr>
      </w:pPr>
      <w:r w:rsidRPr="007F2471">
        <w:rPr>
          <w:sz w:val="22"/>
          <w:szCs w:val="22"/>
        </w:rPr>
        <w:t>Učiteljsko vijeće može odbiti listu kandidata ako raspolaže dokazima da je tijekom izbora bilo povreda postupka ili propusta izbornog povjerenstva.</w:t>
      </w:r>
    </w:p>
    <w:p w:rsidR="007F2471" w:rsidRPr="007F2471" w:rsidRDefault="007F2471" w:rsidP="007F2471">
      <w:pPr>
        <w:pStyle w:val="BodyText"/>
        <w:ind w:right="-113" w:firstLine="540"/>
        <w:rPr>
          <w:sz w:val="22"/>
          <w:szCs w:val="22"/>
        </w:rPr>
      </w:pPr>
      <w:r w:rsidRPr="007F2471">
        <w:rPr>
          <w:sz w:val="22"/>
          <w:szCs w:val="22"/>
        </w:rPr>
        <w:t xml:space="preserve">U slučaju iz stavka 3. glasovanje ili cijeli postupak izbora se ponavlja, ovisno o utvrđenim nepravilnostima. </w:t>
      </w:r>
    </w:p>
    <w:p w:rsidR="007F2471" w:rsidRPr="007F2471" w:rsidRDefault="007F2471" w:rsidP="007F2471">
      <w:pPr>
        <w:pStyle w:val="BodyText"/>
        <w:ind w:right="-113" w:firstLine="540"/>
        <w:rPr>
          <w:sz w:val="22"/>
          <w:szCs w:val="22"/>
        </w:rPr>
      </w:pPr>
      <w:r w:rsidRPr="007F2471">
        <w:rPr>
          <w:sz w:val="22"/>
          <w:szCs w:val="22"/>
        </w:rPr>
        <w:t>Nakon prihvaćanja rezultata glasovanja Učiteljsko vijeće imenuje za članove Školskog odbora dva kandidata iz reda učitelja i stručnih suradnika koji su dobili najveći broj glasova.</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38.</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O imenovanim članovima Školskog odbora iz reda učitelja i stručnih suradnika svi radnici Škole izvješćuju se putem oglasne ploče.</w:t>
      </w:r>
    </w:p>
    <w:p w:rsidR="007F2471" w:rsidRPr="007F2471" w:rsidRDefault="007F2471" w:rsidP="007F2471">
      <w:pPr>
        <w:pStyle w:val="BodyText"/>
        <w:ind w:right="-113"/>
        <w:rPr>
          <w:sz w:val="22"/>
          <w:szCs w:val="22"/>
        </w:rPr>
      </w:pPr>
    </w:p>
    <w:p w:rsidR="007F2471" w:rsidRPr="007F2471" w:rsidRDefault="007F2471" w:rsidP="007F2471">
      <w:pPr>
        <w:pStyle w:val="BodyText"/>
        <w:ind w:right="-113"/>
        <w:jc w:val="center"/>
        <w:rPr>
          <w:sz w:val="22"/>
          <w:szCs w:val="22"/>
        </w:rPr>
      </w:pPr>
      <w:r w:rsidRPr="007F2471">
        <w:rPr>
          <w:sz w:val="22"/>
          <w:szCs w:val="22"/>
        </w:rPr>
        <w:t>Članak 39.</w:t>
      </w:r>
    </w:p>
    <w:p w:rsidR="007F2471" w:rsidRPr="007F2471" w:rsidRDefault="007F2471" w:rsidP="007F2471">
      <w:pPr>
        <w:pStyle w:val="BodyText"/>
        <w:ind w:right="-113"/>
        <w:rPr>
          <w:sz w:val="22"/>
          <w:szCs w:val="22"/>
        </w:rPr>
      </w:pPr>
    </w:p>
    <w:p w:rsidR="007F2471" w:rsidRPr="007F2471" w:rsidRDefault="007F2471" w:rsidP="007F2471">
      <w:pPr>
        <w:pStyle w:val="BodyText"/>
        <w:ind w:right="-113" w:firstLine="540"/>
        <w:rPr>
          <w:sz w:val="22"/>
          <w:szCs w:val="22"/>
        </w:rPr>
      </w:pPr>
      <w:r w:rsidRPr="007F2471">
        <w:rPr>
          <w:sz w:val="22"/>
          <w:szCs w:val="22"/>
        </w:rPr>
        <w:t xml:space="preserve">Jednog člana Školskog odbora iz reda roditelja koji nije radnik Škole, imenuje Vijeće roditelja. </w:t>
      </w:r>
    </w:p>
    <w:p w:rsidR="007F2471" w:rsidRPr="007F2471" w:rsidRDefault="007F2471" w:rsidP="007F2471">
      <w:pPr>
        <w:pStyle w:val="BodyText"/>
        <w:ind w:right="-113" w:firstLine="540"/>
        <w:rPr>
          <w:sz w:val="22"/>
          <w:szCs w:val="22"/>
        </w:rPr>
      </w:pPr>
      <w:r w:rsidRPr="007F2471">
        <w:rPr>
          <w:sz w:val="22"/>
          <w:szCs w:val="22"/>
        </w:rPr>
        <w:t>Kandidata za člana Školskog odbora iz reda roditelja mogu predlagati svi nazočni na sjednici Vijeća roditelja.</w:t>
      </w:r>
    </w:p>
    <w:p w:rsidR="007F2471" w:rsidRPr="007F2471" w:rsidRDefault="007F2471" w:rsidP="007F2471">
      <w:pPr>
        <w:pStyle w:val="BodyText"/>
        <w:ind w:right="-113" w:firstLine="540"/>
        <w:rPr>
          <w:sz w:val="22"/>
          <w:szCs w:val="22"/>
        </w:rPr>
      </w:pPr>
      <w:r w:rsidRPr="007F2471">
        <w:rPr>
          <w:sz w:val="22"/>
          <w:szCs w:val="22"/>
        </w:rPr>
        <w:t>Svaki roditelj može sam istaknuti svoju kandidaturu.</w:t>
      </w:r>
    </w:p>
    <w:p w:rsidR="007F2471" w:rsidRPr="007F2471" w:rsidRDefault="007F2471" w:rsidP="007F2471">
      <w:pPr>
        <w:pStyle w:val="BodyText"/>
        <w:ind w:right="-113" w:firstLine="540"/>
        <w:rPr>
          <w:sz w:val="22"/>
          <w:szCs w:val="22"/>
        </w:rPr>
      </w:pPr>
      <w:r w:rsidRPr="007F2471">
        <w:rPr>
          <w:sz w:val="22"/>
          <w:szCs w:val="22"/>
        </w:rPr>
        <w:t xml:space="preserve">Kandidatom se smatra svaki roditelj koji je prihvatio kandidaturu ili je sam istaknuo svoju kandidaturu. </w:t>
      </w:r>
    </w:p>
    <w:p w:rsidR="007F2471" w:rsidRPr="007F2471" w:rsidRDefault="007F2471" w:rsidP="007F2471">
      <w:pPr>
        <w:pStyle w:val="BodyText"/>
        <w:ind w:right="-113" w:firstLine="540"/>
        <w:rPr>
          <w:sz w:val="22"/>
          <w:szCs w:val="22"/>
        </w:rPr>
      </w:pPr>
      <w:r w:rsidRPr="007F2471">
        <w:rPr>
          <w:sz w:val="22"/>
          <w:szCs w:val="22"/>
        </w:rPr>
        <w:t>O izboru člana Školskog odbora Vijeće roditelja odlučuje javnim glasovanjem.</w:t>
      </w:r>
    </w:p>
    <w:p w:rsidR="007F2471" w:rsidRPr="007F2471" w:rsidRDefault="007F2471" w:rsidP="007F2471">
      <w:pPr>
        <w:pStyle w:val="BodyText"/>
        <w:ind w:right="-113" w:firstLine="540"/>
        <w:rPr>
          <w:sz w:val="22"/>
          <w:szCs w:val="22"/>
        </w:rPr>
      </w:pPr>
      <w:r w:rsidRPr="007F2471">
        <w:rPr>
          <w:sz w:val="22"/>
          <w:szCs w:val="22"/>
        </w:rPr>
        <w:t>U slučaju da dva kandidata imaju isti broj glasova, glasovanje će se ponoviti za ta dva kandidata.</w:t>
      </w:r>
    </w:p>
    <w:p w:rsidR="007F2471" w:rsidRPr="007F2471" w:rsidRDefault="007F2471" w:rsidP="007F2471">
      <w:pPr>
        <w:pStyle w:val="BodyText"/>
        <w:ind w:right="-113" w:firstLine="540"/>
        <w:rPr>
          <w:sz w:val="22"/>
          <w:szCs w:val="22"/>
        </w:rPr>
      </w:pPr>
      <w:r w:rsidRPr="007F2471">
        <w:rPr>
          <w:sz w:val="22"/>
          <w:szCs w:val="22"/>
        </w:rPr>
        <w:t>Za člana Školskog odbora iz reda Vijeća roditelja imenuje se kandidat koji je izabran većinom glasova nazočnih članova Vijeća roditelja.</w:t>
      </w:r>
    </w:p>
    <w:p w:rsidR="007F2471" w:rsidRPr="007F2471" w:rsidRDefault="007F2471" w:rsidP="007F2471">
      <w:pPr>
        <w:pStyle w:val="BodyText"/>
        <w:ind w:right="-113" w:firstLine="540"/>
        <w:rPr>
          <w:sz w:val="22"/>
          <w:szCs w:val="22"/>
        </w:rPr>
      </w:pPr>
      <w:r w:rsidRPr="007F2471">
        <w:rPr>
          <w:sz w:val="22"/>
          <w:szCs w:val="22"/>
        </w:rPr>
        <w:t>O imenovanom članu Školskog odbora iz reda roditelja svi radnici Škole izvješćuju se putem oglasne ploče.</w:t>
      </w:r>
    </w:p>
    <w:p w:rsidR="007F2471" w:rsidRPr="007F2471" w:rsidRDefault="007F2471" w:rsidP="007F2471">
      <w:pPr>
        <w:ind w:firstLine="540"/>
        <w:rPr>
          <w:sz w:val="22"/>
          <w:szCs w:val="22"/>
          <w:lang w:val="hr-HR"/>
        </w:rPr>
      </w:pPr>
    </w:p>
    <w:p w:rsidR="003B68BA" w:rsidRPr="007F2471" w:rsidRDefault="003B68BA" w:rsidP="003B68BA">
      <w:pPr>
        <w:pStyle w:val="BodyText"/>
        <w:ind w:right="-113"/>
        <w:jc w:val="center"/>
        <w:rPr>
          <w:sz w:val="22"/>
          <w:szCs w:val="22"/>
        </w:rPr>
      </w:pPr>
      <w:r w:rsidRPr="007F2471">
        <w:rPr>
          <w:sz w:val="22"/>
          <w:szCs w:val="22"/>
        </w:rPr>
        <w:t>Članak 40.</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Školski odbor se može konstituirati ako je imenovana većina članova Školskog odbora.</w:t>
      </w:r>
    </w:p>
    <w:p w:rsidR="003B68BA" w:rsidRPr="007F2471" w:rsidRDefault="003B68BA" w:rsidP="003B68BA">
      <w:pPr>
        <w:pStyle w:val="BodyText"/>
        <w:ind w:right="-113" w:firstLine="540"/>
        <w:rPr>
          <w:sz w:val="22"/>
          <w:szCs w:val="22"/>
        </w:rPr>
      </w:pPr>
      <w:r w:rsidRPr="007F2471">
        <w:rPr>
          <w:sz w:val="22"/>
          <w:szCs w:val="22"/>
        </w:rPr>
        <w:t>Konstituirajuću sjednicu Školskog odbora saziva ravnatelj najkasnije u roku od 15 dana nakon što je imenovana većina članova Školskog odbora.</w:t>
      </w:r>
    </w:p>
    <w:p w:rsidR="003B68BA" w:rsidRPr="007F2471" w:rsidRDefault="003B68BA" w:rsidP="003B68BA">
      <w:pPr>
        <w:pStyle w:val="BodyText"/>
        <w:ind w:right="-113" w:firstLine="540"/>
        <w:rPr>
          <w:sz w:val="22"/>
          <w:szCs w:val="22"/>
        </w:rPr>
      </w:pPr>
      <w:r w:rsidRPr="007F2471">
        <w:rPr>
          <w:sz w:val="22"/>
          <w:szCs w:val="22"/>
        </w:rPr>
        <w:t>Najstariji član Školskog odbora rukovodi radom konstituirajuće sjednice do izbora predsjednika.</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41.</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Dnevni red konstituirajuće sjednice obvezno sadrži:</w:t>
      </w:r>
    </w:p>
    <w:p w:rsidR="003B68BA" w:rsidRPr="007F2471" w:rsidRDefault="003B68BA" w:rsidP="003B68BA">
      <w:pPr>
        <w:pStyle w:val="BodyText"/>
        <w:numPr>
          <w:ilvl w:val="0"/>
          <w:numId w:val="1"/>
        </w:numPr>
        <w:tabs>
          <w:tab w:val="clear" w:pos="2337"/>
        </w:tabs>
        <w:ind w:left="540" w:right="-113" w:firstLine="0"/>
        <w:rPr>
          <w:sz w:val="22"/>
          <w:szCs w:val="22"/>
        </w:rPr>
      </w:pPr>
      <w:r w:rsidRPr="007F2471">
        <w:rPr>
          <w:sz w:val="22"/>
          <w:szCs w:val="22"/>
        </w:rPr>
        <w:t>izvješće predsjedavatelja sjednice o imenovanim članovima Školskog odbora,</w:t>
      </w:r>
    </w:p>
    <w:p w:rsidR="003B68BA" w:rsidRPr="007F2471" w:rsidRDefault="003B68BA" w:rsidP="003B68BA">
      <w:pPr>
        <w:pStyle w:val="BodyText"/>
        <w:numPr>
          <w:ilvl w:val="0"/>
          <w:numId w:val="1"/>
        </w:numPr>
        <w:tabs>
          <w:tab w:val="clear" w:pos="2337"/>
        </w:tabs>
        <w:ind w:left="540" w:right="-113" w:firstLine="0"/>
        <w:rPr>
          <w:sz w:val="22"/>
          <w:szCs w:val="22"/>
        </w:rPr>
      </w:pPr>
      <w:r w:rsidRPr="007F2471">
        <w:rPr>
          <w:sz w:val="22"/>
          <w:szCs w:val="22"/>
        </w:rPr>
        <w:t>verificiranje mandata imenovanih članova Školskog odbora,</w:t>
      </w:r>
    </w:p>
    <w:p w:rsidR="003B68BA" w:rsidRPr="007F2471" w:rsidRDefault="003B68BA" w:rsidP="003B68BA">
      <w:pPr>
        <w:pStyle w:val="BodyText"/>
        <w:numPr>
          <w:ilvl w:val="0"/>
          <w:numId w:val="1"/>
        </w:numPr>
        <w:tabs>
          <w:tab w:val="clear" w:pos="2337"/>
        </w:tabs>
        <w:ind w:left="540" w:right="-113" w:firstLine="0"/>
        <w:rPr>
          <w:sz w:val="22"/>
          <w:szCs w:val="22"/>
        </w:rPr>
      </w:pPr>
      <w:r w:rsidRPr="007F2471">
        <w:rPr>
          <w:sz w:val="22"/>
          <w:szCs w:val="22"/>
        </w:rPr>
        <w:t>izbor predsjednika i zamjenika predsjednika Školskog odbora.</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42.</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Verifikaciju mandata imenovanih članova Školskog odbora obavlja predsjedavatelj sjednice provjerom identiteta pojedinog člana s podacima iz akta o imenovanju.</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43.</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Za predsjednika i zamjenika predsjednika Školskog odbora može biti izabran svaki član Školskog odbora prema osobnoj ili prihvaćenoj kandidaturi.</w:t>
      </w:r>
    </w:p>
    <w:p w:rsidR="003B68BA" w:rsidRPr="007F2471" w:rsidRDefault="003B68BA" w:rsidP="003B68BA">
      <w:pPr>
        <w:pStyle w:val="BodyText"/>
        <w:ind w:right="-113" w:firstLine="540"/>
        <w:rPr>
          <w:sz w:val="22"/>
          <w:szCs w:val="22"/>
        </w:rPr>
      </w:pPr>
      <w:r w:rsidRPr="007F2471">
        <w:rPr>
          <w:sz w:val="22"/>
          <w:szCs w:val="22"/>
        </w:rPr>
        <w:t>Predsjednik i zamjenik predsjednika Školskog odbora biraju se na četiri godine.</w:t>
      </w:r>
    </w:p>
    <w:p w:rsidR="003B68BA" w:rsidRPr="007F2471" w:rsidRDefault="003B68BA" w:rsidP="003B68BA">
      <w:pPr>
        <w:pStyle w:val="BodyText"/>
        <w:ind w:right="-113" w:firstLine="540"/>
        <w:rPr>
          <w:sz w:val="22"/>
          <w:szCs w:val="22"/>
        </w:rPr>
      </w:pPr>
      <w:r w:rsidRPr="007F2471">
        <w:rPr>
          <w:sz w:val="22"/>
          <w:szCs w:val="22"/>
        </w:rPr>
        <w:t xml:space="preserve">O kandidatima za predsjednika i zamjenika predsjednika Školskog odbora članovi Školskog odbora glasuju javno dizanjem ruke. </w:t>
      </w:r>
    </w:p>
    <w:p w:rsidR="003B68BA" w:rsidRPr="007F2471" w:rsidRDefault="003B68BA" w:rsidP="003B68BA">
      <w:pPr>
        <w:pStyle w:val="BodyText"/>
        <w:ind w:right="-113" w:firstLine="540"/>
        <w:rPr>
          <w:sz w:val="22"/>
          <w:szCs w:val="22"/>
        </w:rPr>
      </w:pPr>
      <w:r w:rsidRPr="007F2471">
        <w:rPr>
          <w:sz w:val="22"/>
          <w:szCs w:val="22"/>
        </w:rPr>
        <w:t>Nakon izbora predsjednika Školskog odbora predsjedavatelj sjednice predaje predsjedniku dalje vođenje sjednice Školskog odbora.</w:t>
      </w:r>
    </w:p>
    <w:p w:rsidR="003B68BA" w:rsidRPr="007F2471" w:rsidRDefault="003B68BA" w:rsidP="007F2471">
      <w:pPr>
        <w:pStyle w:val="BodyText"/>
        <w:ind w:right="-113" w:firstLine="540"/>
        <w:rPr>
          <w:sz w:val="22"/>
          <w:szCs w:val="22"/>
        </w:rPr>
      </w:pPr>
      <w:r w:rsidRPr="007F2471">
        <w:rPr>
          <w:sz w:val="22"/>
          <w:szCs w:val="22"/>
        </w:rPr>
        <w:t>O konstituiranju Školskog odbora ravnatelj je dužan izvijestiti Osnivača najkasnije u roku do t</w:t>
      </w:r>
      <w:r w:rsidR="007F2471">
        <w:rPr>
          <w:sz w:val="22"/>
          <w:szCs w:val="22"/>
        </w:rPr>
        <w:t>ri dana od dana konstituiranja.</w:t>
      </w:r>
    </w:p>
    <w:p w:rsidR="003B68BA" w:rsidRPr="007F2471" w:rsidRDefault="003B68BA" w:rsidP="003B68BA">
      <w:pPr>
        <w:pStyle w:val="BodyText"/>
        <w:ind w:right="-113"/>
        <w:rPr>
          <w:sz w:val="22"/>
          <w:szCs w:val="22"/>
        </w:rPr>
      </w:pPr>
    </w:p>
    <w:p w:rsidR="003B68BA" w:rsidRPr="007F2471" w:rsidRDefault="003B68BA" w:rsidP="003B68BA">
      <w:pPr>
        <w:ind w:right="-113"/>
        <w:jc w:val="center"/>
        <w:rPr>
          <w:sz w:val="22"/>
          <w:szCs w:val="22"/>
          <w:lang w:val="hr-HR"/>
        </w:rPr>
      </w:pPr>
      <w:r w:rsidRPr="007F2471">
        <w:rPr>
          <w:sz w:val="22"/>
          <w:szCs w:val="22"/>
          <w:lang w:val="hr-HR"/>
        </w:rPr>
        <w:t>Članak 44.</w:t>
      </w:r>
    </w:p>
    <w:p w:rsidR="003B68BA" w:rsidRPr="007F2471" w:rsidRDefault="003B68BA" w:rsidP="003B68BA">
      <w:pPr>
        <w:ind w:right="-113"/>
        <w:rPr>
          <w:sz w:val="22"/>
          <w:szCs w:val="22"/>
          <w:lang w:val="hr-HR"/>
        </w:rPr>
      </w:pPr>
    </w:p>
    <w:p w:rsidR="003B68BA" w:rsidRPr="007F2471" w:rsidRDefault="003B68BA" w:rsidP="003B68BA">
      <w:pPr>
        <w:pStyle w:val="BodyText"/>
        <w:ind w:right="-113" w:firstLine="540"/>
        <w:rPr>
          <w:sz w:val="22"/>
          <w:szCs w:val="22"/>
        </w:rPr>
      </w:pPr>
      <w:r w:rsidRPr="007F2471">
        <w:rPr>
          <w:sz w:val="22"/>
          <w:szCs w:val="22"/>
        </w:rPr>
        <w:t>Školski odbor radi na sjednicama.</w:t>
      </w:r>
    </w:p>
    <w:p w:rsidR="003B68BA" w:rsidRPr="007F2471" w:rsidRDefault="003B68BA" w:rsidP="003B68BA">
      <w:pPr>
        <w:pStyle w:val="BodyText"/>
        <w:ind w:right="-113" w:firstLine="540"/>
        <w:rPr>
          <w:sz w:val="22"/>
          <w:szCs w:val="22"/>
        </w:rPr>
      </w:pPr>
      <w:r w:rsidRPr="007F2471">
        <w:rPr>
          <w:sz w:val="22"/>
          <w:szCs w:val="22"/>
        </w:rPr>
        <w:t>Sjednice Školskog odbora održavaju se prema potrebi.</w:t>
      </w:r>
    </w:p>
    <w:p w:rsidR="003B68BA" w:rsidRPr="007F2471" w:rsidRDefault="003B68BA" w:rsidP="003B68BA">
      <w:pPr>
        <w:pStyle w:val="BodyText"/>
        <w:ind w:right="-113" w:firstLine="540"/>
        <w:rPr>
          <w:sz w:val="22"/>
          <w:szCs w:val="22"/>
        </w:rPr>
      </w:pPr>
      <w:r w:rsidRPr="007F2471">
        <w:rPr>
          <w:sz w:val="22"/>
          <w:szCs w:val="22"/>
        </w:rPr>
        <w:t>Sjednice Školskog odbora održavaju se u sjedištu Škole.</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bCs/>
          <w:sz w:val="22"/>
          <w:szCs w:val="22"/>
        </w:rPr>
      </w:pPr>
      <w:r w:rsidRPr="007F2471">
        <w:rPr>
          <w:bCs/>
          <w:sz w:val="22"/>
          <w:szCs w:val="22"/>
        </w:rPr>
        <w:t>Članak 45.</w:t>
      </w:r>
    </w:p>
    <w:p w:rsidR="003B68BA" w:rsidRPr="007F2471" w:rsidRDefault="003B68BA" w:rsidP="003B68BA">
      <w:pPr>
        <w:pStyle w:val="BodyText"/>
        <w:ind w:right="-113"/>
        <w:rPr>
          <w:bCs/>
          <w:sz w:val="22"/>
          <w:szCs w:val="22"/>
        </w:rPr>
      </w:pPr>
    </w:p>
    <w:p w:rsidR="003B68BA" w:rsidRPr="007F2471" w:rsidRDefault="003B68BA" w:rsidP="003B68BA">
      <w:pPr>
        <w:pStyle w:val="BodyText"/>
        <w:ind w:right="-113" w:firstLine="540"/>
        <w:rPr>
          <w:bCs/>
          <w:sz w:val="22"/>
          <w:szCs w:val="22"/>
        </w:rPr>
      </w:pPr>
      <w:r w:rsidRPr="007F2471">
        <w:rPr>
          <w:bCs/>
          <w:sz w:val="22"/>
          <w:szCs w:val="22"/>
        </w:rPr>
        <w:t>Sjednicu Školskog odbora saziva predsjednik Školskog odbora, a u slučaju njegove spriječenosti njegov zamjenik.</w:t>
      </w:r>
    </w:p>
    <w:p w:rsidR="003B68BA" w:rsidRPr="007F2471" w:rsidRDefault="003B68BA" w:rsidP="003B68BA">
      <w:pPr>
        <w:pStyle w:val="BodyText"/>
        <w:ind w:right="-113" w:firstLine="540"/>
        <w:rPr>
          <w:bCs/>
          <w:sz w:val="22"/>
          <w:szCs w:val="22"/>
        </w:rPr>
      </w:pPr>
      <w:r w:rsidRPr="007F2471">
        <w:rPr>
          <w:bCs/>
          <w:sz w:val="22"/>
          <w:szCs w:val="22"/>
        </w:rPr>
        <w:t>Prijedlog za sazivanje može dati svaki član Školskog odbora.</w:t>
      </w:r>
    </w:p>
    <w:p w:rsidR="003B68BA" w:rsidRPr="007F2471" w:rsidRDefault="003B68BA" w:rsidP="003B68BA">
      <w:pPr>
        <w:pStyle w:val="BodyText"/>
        <w:ind w:right="-113" w:firstLine="540"/>
        <w:rPr>
          <w:bCs/>
          <w:sz w:val="22"/>
          <w:szCs w:val="22"/>
        </w:rPr>
      </w:pPr>
      <w:r w:rsidRPr="007F2471">
        <w:rPr>
          <w:bCs/>
          <w:sz w:val="22"/>
          <w:szCs w:val="22"/>
        </w:rPr>
        <w:t>Predsjednik Školskog odbora obvezan je sazvati sjednicu Školskog odbora ako to traži 1/3 članova Školskog odbora ili ravnatelj.</w:t>
      </w:r>
    </w:p>
    <w:p w:rsidR="003B68BA" w:rsidRPr="007F2471" w:rsidRDefault="003B68BA" w:rsidP="003B68BA">
      <w:pPr>
        <w:pStyle w:val="BodyText"/>
        <w:ind w:right="-113" w:firstLine="540"/>
        <w:rPr>
          <w:bCs/>
          <w:sz w:val="22"/>
          <w:szCs w:val="22"/>
        </w:rPr>
      </w:pPr>
      <w:r w:rsidRPr="007F2471">
        <w:rPr>
          <w:bCs/>
          <w:sz w:val="22"/>
          <w:szCs w:val="22"/>
        </w:rPr>
        <w:t>Ako predsjednik Školskog odbora</w:t>
      </w:r>
      <w:smartTag w:uri="urn:schemas-microsoft-com:office:smarttags" w:element="PersonName">
        <w:r w:rsidRPr="007F2471">
          <w:rPr>
            <w:bCs/>
            <w:sz w:val="22"/>
            <w:szCs w:val="22"/>
          </w:rPr>
          <w:t>,</w:t>
        </w:r>
      </w:smartTag>
      <w:r w:rsidRPr="007F2471">
        <w:rPr>
          <w:bCs/>
          <w:sz w:val="22"/>
          <w:szCs w:val="22"/>
        </w:rPr>
        <w:t xml:space="preserve"> u slučaju iz stavka 3.ovog članka ne sazove sjednicu</w:t>
      </w:r>
      <w:smartTag w:uri="urn:schemas-microsoft-com:office:smarttags" w:element="PersonName">
        <w:r w:rsidRPr="007F2471">
          <w:rPr>
            <w:bCs/>
            <w:sz w:val="22"/>
            <w:szCs w:val="22"/>
          </w:rPr>
          <w:t>,</w:t>
        </w:r>
      </w:smartTag>
      <w:r w:rsidRPr="007F2471">
        <w:rPr>
          <w:bCs/>
          <w:sz w:val="22"/>
          <w:szCs w:val="22"/>
        </w:rPr>
        <w:t xml:space="preserve"> a radi se o potrebi hitnog odlučivanja te zakonitosti rada Škole</w:t>
      </w:r>
      <w:smartTag w:uri="urn:schemas-microsoft-com:office:smarttags" w:element="PersonName">
        <w:r w:rsidRPr="007F2471">
          <w:rPr>
            <w:bCs/>
            <w:sz w:val="22"/>
            <w:szCs w:val="22"/>
          </w:rPr>
          <w:t>,</w:t>
        </w:r>
      </w:smartTag>
      <w:r w:rsidRPr="007F2471">
        <w:rPr>
          <w:bCs/>
          <w:sz w:val="22"/>
          <w:szCs w:val="22"/>
        </w:rPr>
        <w:t xml:space="preserve"> sjednicu Školskog odbora ovlašten je sazvati ravnatelj.</w:t>
      </w:r>
    </w:p>
    <w:p w:rsidR="003B68BA" w:rsidRPr="007F2471" w:rsidRDefault="003B68BA" w:rsidP="003B68BA">
      <w:pPr>
        <w:pStyle w:val="BodyText"/>
        <w:ind w:right="-113"/>
        <w:jc w:val="center"/>
        <w:rPr>
          <w:bCs/>
          <w:sz w:val="22"/>
          <w:szCs w:val="22"/>
        </w:rPr>
      </w:pPr>
      <w:r w:rsidRPr="007F2471">
        <w:rPr>
          <w:bCs/>
          <w:sz w:val="22"/>
          <w:szCs w:val="22"/>
        </w:rPr>
        <w:t>Članak 46.</w:t>
      </w:r>
    </w:p>
    <w:p w:rsidR="003B68BA" w:rsidRPr="007F2471" w:rsidRDefault="003B68BA" w:rsidP="003B68BA">
      <w:pPr>
        <w:pStyle w:val="BodyText"/>
        <w:ind w:right="-113"/>
        <w:rPr>
          <w:bCs/>
          <w:sz w:val="22"/>
          <w:szCs w:val="22"/>
        </w:rPr>
      </w:pPr>
    </w:p>
    <w:p w:rsidR="003B68BA" w:rsidRPr="007F2471" w:rsidRDefault="003B68BA" w:rsidP="003B68BA">
      <w:pPr>
        <w:pStyle w:val="BodyText"/>
        <w:ind w:right="-113" w:firstLine="540"/>
        <w:rPr>
          <w:sz w:val="22"/>
          <w:szCs w:val="22"/>
        </w:rPr>
      </w:pPr>
      <w:r w:rsidRPr="007F2471">
        <w:rPr>
          <w:sz w:val="22"/>
          <w:szCs w:val="22"/>
        </w:rPr>
        <w:t>Pozivi za sjednicu u pravilu se dostavljaju u pisanom obliku s prijedlogom dnevnog reda i materijalima za sjednicu, najkasnije 3 dana prije održavanja sjednice.</w:t>
      </w:r>
    </w:p>
    <w:p w:rsidR="003B68BA" w:rsidRPr="007F2471" w:rsidRDefault="003B68BA" w:rsidP="003B68BA">
      <w:pPr>
        <w:pStyle w:val="BodyText"/>
        <w:ind w:right="-113" w:firstLine="540"/>
        <w:rPr>
          <w:sz w:val="22"/>
          <w:szCs w:val="22"/>
        </w:rPr>
      </w:pPr>
      <w:r w:rsidRPr="007F2471">
        <w:rPr>
          <w:sz w:val="22"/>
          <w:szCs w:val="22"/>
        </w:rPr>
        <w:t>U hitnim situacijama te posebno opravdanim razlozima sjednica Školskog odbora može se sazvati usmeno, odnosno telefonskim putem.</w:t>
      </w:r>
    </w:p>
    <w:p w:rsidR="003B68BA" w:rsidRPr="007F2471" w:rsidRDefault="003B68BA" w:rsidP="003B68BA">
      <w:pPr>
        <w:pStyle w:val="BodyText"/>
        <w:ind w:right="-113" w:firstLine="540"/>
        <w:rPr>
          <w:sz w:val="22"/>
          <w:szCs w:val="22"/>
        </w:rPr>
      </w:pPr>
      <w:r w:rsidRPr="007F2471">
        <w:rPr>
          <w:sz w:val="22"/>
          <w:szCs w:val="22"/>
        </w:rPr>
        <w:t>Pozivi se dostavljaju svim članovima Školskog odbora, ravnatelju Škole te po potrebi izvjestiteljima o pojedinim pitanjima u svezi s dnevnim redom kao i drugim osobama koje se u svezi s dnevnim redom pozivaju na sjednicu.</w:t>
      </w:r>
    </w:p>
    <w:p w:rsidR="003B68BA" w:rsidRPr="007F2471" w:rsidRDefault="003B68BA" w:rsidP="003B68BA">
      <w:pPr>
        <w:pStyle w:val="BodyText"/>
        <w:ind w:right="-113" w:firstLine="540"/>
        <w:rPr>
          <w:sz w:val="22"/>
          <w:szCs w:val="22"/>
        </w:rPr>
      </w:pPr>
      <w:r w:rsidRPr="007F2471">
        <w:rPr>
          <w:sz w:val="22"/>
          <w:szCs w:val="22"/>
        </w:rPr>
        <w:t>Jedan primjerak poziva s prijedlogom dnevnog reda za sjednicu, stavlja se na oglasnu ploču Škole u roku određenom u stavku 1. ovog članka.</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bCs/>
          <w:sz w:val="22"/>
          <w:szCs w:val="22"/>
        </w:rPr>
      </w:pPr>
      <w:r w:rsidRPr="007F2471">
        <w:rPr>
          <w:bCs/>
          <w:sz w:val="22"/>
          <w:szCs w:val="22"/>
        </w:rPr>
        <w:t>Članak 47.</w:t>
      </w:r>
    </w:p>
    <w:p w:rsidR="003B68BA" w:rsidRPr="007F2471" w:rsidRDefault="003B68BA" w:rsidP="003B68BA">
      <w:pPr>
        <w:pStyle w:val="BodyText"/>
        <w:ind w:right="-113"/>
        <w:rPr>
          <w:bCs/>
          <w:sz w:val="22"/>
          <w:szCs w:val="22"/>
        </w:rPr>
      </w:pPr>
    </w:p>
    <w:p w:rsidR="003B68BA" w:rsidRPr="007F2471" w:rsidRDefault="003B68BA" w:rsidP="003B68BA">
      <w:pPr>
        <w:pStyle w:val="BodyText"/>
        <w:ind w:right="-113" w:firstLine="540"/>
        <w:rPr>
          <w:sz w:val="22"/>
          <w:szCs w:val="22"/>
        </w:rPr>
      </w:pPr>
      <w:r w:rsidRPr="007F2471">
        <w:rPr>
          <w:sz w:val="22"/>
          <w:szCs w:val="22"/>
        </w:rPr>
        <w:t>O radu sjednice Školskog odbora vodi se zapisnik.</w:t>
      </w:r>
    </w:p>
    <w:p w:rsidR="003B68BA" w:rsidRPr="007F2471" w:rsidRDefault="003B68BA" w:rsidP="003B68BA">
      <w:pPr>
        <w:pStyle w:val="BodyText"/>
        <w:ind w:right="-113" w:firstLine="540"/>
        <w:rPr>
          <w:sz w:val="22"/>
          <w:szCs w:val="22"/>
        </w:rPr>
      </w:pPr>
      <w:r w:rsidRPr="007F2471">
        <w:rPr>
          <w:sz w:val="22"/>
          <w:szCs w:val="22"/>
        </w:rPr>
        <w:t>Sjednica se može tonski snimati.</w:t>
      </w:r>
    </w:p>
    <w:p w:rsidR="003B68BA" w:rsidRPr="007F2471" w:rsidRDefault="003B68BA" w:rsidP="003B68BA">
      <w:pPr>
        <w:pStyle w:val="BodyText"/>
        <w:ind w:right="-113" w:firstLine="540"/>
        <w:rPr>
          <w:sz w:val="22"/>
          <w:szCs w:val="22"/>
        </w:rPr>
      </w:pPr>
      <w:r w:rsidRPr="007F2471">
        <w:rPr>
          <w:sz w:val="22"/>
          <w:szCs w:val="22"/>
        </w:rPr>
        <w:t>Zapisnik vodi tajnik Škole ili osoba koju odredi predsjednik Školskog odbora u dogovoru s ravnateljem.</w:t>
      </w:r>
    </w:p>
    <w:p w:rsidR="003B68BA" w:rsidRDefault="003B68BA" w:rsidP="003B68BA">
      <w:pPr>
        <w:pStyle w:val="BodyText"/>
        <w:ind w:right="-113" w:firstLine="540"/>
        <w:rPr>
          <w:sz w:val="22"/>
          <w:szCs w:val="22"/>
        </w:rPr>
      </w:pPr>
    </w:p>
    <w:p w:rsidR="007F2471" w:rsidRDefault="007F2471" w:rsidP="003B68BA">
      <w:pPr>
        <w:pStyle w:val="BodyText"/>
        <w:ind w:right="-113" w:firstLine="540"/>
        <w:rPr>
          <w:sz w:val="22"/>
          <w:szCs w:val="22"/>
        </w:rPr>
      </w:pPr>
    </w:p>
    <w:p w:rsidR="007F2471" w:rsidRPr="007F2471" w:rsidRDefault="007F2471" w:rsidP="003B68BA">
      <w:pPr>
        <w:pStyle w:val="BodyText"/>
        <w:ind w:right="-113" w:firstLine="540"/>
        <w:rPr>
          <w:sz w:val="22"/>
          <w:szCs w:val="22"/>
        </w:rPr>
      </w:pPr>
    </w:p>
    <w:p w:rsidR="003B68BA" w:rsidRPr="007F2471" w:rsidRDefault="003B68BA" w:rsidP="003B68BA">
      <w:pPr>
        <w:pStyle w:val="BodyText"/>
        <w:ind w:right="-113"/>
        <w:jc w:val="center"/>
        <w:rPr>
          <w:sz w:val="22"/>
          <w:szCs w:val="22"/>
        </w:rPr>
      </w:pPr>
      <w:r w:rsidRPr="007F2471">
        <w:rPr>
          <w:sz w:val="22"/>
          <w:szCs w:val="22"/>
        </w:rPr>
        <w:lastRenderedPageBreak/>
        <w:t>Članak 48.</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Školski odbor može osnivati povjerenstva ili radne skupine za proučavanje pitanja, pripremanje prijedloga akata i druge poslove.</w:t>
      </w:r>
    </w:p>
    <w:p w:rsidR="003B68BA" w:rsidRPr="007F2471" w:rsidRDefault="003B68BA" w:rsidP="003B68BA">
      <w:pPr>
        <w:pStyle w:val="BodyText"/>
        <w:ind w:right="-113" w:firstLine="540"/>
        <w:rPr>
          <w:sz w:val="22"/>
          <w:szCs w:val="22"/>
        </w:rPr>
      </w:pPr>
      <w:r w:rsidRPr="007F2471">
        <w:rPr>
          <w:sz w:val="22"/>
          <w:szCs w:val="22"/>
        </w:rPr>
        <w:t>Članovi povjerenstava i radnih skupina imenuju se na vrijeme koje je potrebno da se obavi određena zadaća.</w:t>
      </w:r>
    </w:p>
    <w:p w:rsidR="003B68BA" w:rsidRPr="007F2471" w:rsidRDefault="003B68BA" w:rsidP="003B68BA">
      <w:pPr>
        <w:pStyle w:val="BodyText"/>
        <w:ind w:right="-113" w:firstLine="540"/>
        <w:rPr>
          <w:sz w:val="22"/>
          <w:szCs w:val="22"/>
          <w:u w:val="single"/>
        </w:rPr>
      </w:pPr>
      <w:r w:rsidRPr="007F2471">
        <w:rPr>
          <w:sz w:val="22"/>
          <w:szCs w:val="22"/>
        </w:rPr>
        <w:t>Školski odbor može u svako doba opozvati povjerenstvo ili radnu skupinu, odnosno pojedinog člana.</w:t>
      </w:r>
    </w:p>
    <w:p w:rsidR="003B68BA" w:rsidRPr="007F2471" w:rsidRDefault="003B68BA" w:rsidP="003B68BA">
      <w:pPr>
        <w:pStyle w:val="BodyText"/>
        <w:ind w:right="-113"/>
        <w:rPr>
          <w:sz w:val="22"/>
          <w:szCs w:val="22"/>
          <w:u w:val="single"/>
        </w:rPr>
      </w:pPr>
    </w:p>
    <w:p w:rsidR="003B68BA" w:rsidRPr="007F2471" w:rsidRDefault="003B68BA" w:rsidP="003B68BA">
      <w:pPr>
        <w:pStyle w:val="BodyText"/>
        <w:ind w:right="-113"/>
        <w:jc w:val="center"/>
        <w:rPr>
          <w:sz w:val="22"/>
          <w:szCs w:val="22"/>
        </w:rPr>
      </w:pPr>
      <w:r w:rsidRPr="007F2471">
        <w:rPr>
          <w:sz w:val="22"/>
          <w:szCs w:val="22"/>
        </w:rPr>
        <w:t>Članak 49.</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Za članove povjerenstava i radnih skupina imenuju se radnici Škole uz njihovu prethodnu suglasnost ako rad u povjerenstvu nije radnikova ugovorna radna obveza.</w:t>
      </w:r>
    </w:p>
    <w:p w:rsidR="003B68BA" w:rsidRPr="007F2471" w:rsidRDefault="003B68BA" w:rsidP="003B68BA">
      <w:pPr>
        <w:pStyle w:val="BodyText"/>
        <w:ind w:right="-113" w:firstLine="540"/>
        <w:rPr>
          <w:sz w:val="22"/>
          <w:szCs w:val="22"/>
        </w:rPr>
      </w:pPr>
      <w:r w:rsidRPr="007F2471">
        <w:rPr>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50.</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Školski odbor odlučuje javnim glasovanjem, osim kada je statutom ili Poslovnikom o radu Školskog odbora određeno da se o pojedinom pitanju glasuje tajno.</w:t>
      </w:r>
    </w:p>
    <w:p w:rsidR="003B68BA" w:rsidRPr="007F2471" w:rsidRDefault="003B68BA" w:rsidP="003B68BA">
      <w:pPr>
        <w:pStyle w:val="BodyText"/>
        <w:ind w:right="-113" w:firstLine="540"/>
        <w:rPr>
          <w:sz w:val="22"/>
          <w:szCs w:val="22"/>
        </w:rPr>
      </w:pPr>
      <w:r w:rsidRPr="007F2471">
        <w:rPr>
          <w:sz w:val="22"/>
          <w:szCs w:val="22"/>
        </w:rPr>
        <w:t xml:space="preserve">Članovi glasuju javno tako da se dizanjem ruke izjašnjavaju </w:t>
      </w:r>
      <w:r w:rsidRPr="007F2471">
        <w:rPr>
          <w:i/>
          <w:iCs/>
          <w:sz w:val="22"/>
          <w:szCs w:val="22"/>
        </w:rPr>
        <w:t xml:space="preserve">za </w:t>
      </w:r>
      <w:r w:rsidRPr="007F2471">
        <w:rPr>
          <w:sz w:val="22"/>
          <w:szCs w:val="22"/>
        </w:rPr>
        <w:t xml:space="preserve">ili </w:t>
      </w:r>
      <w:r w:rsidRPr="007F2471">
        <w:rPr>
          <w:i/>
          <w:iCs/>
          <w:sz w:val="22"/>
          <w:szCs w:val="22"/>
        </w:rPr>
        <w:t xml:space="preserve">protiv </w:t>
      </w:r>
      <w:r w:rsidRPr="007F2471">
        <w:rPr>
          <w:sz w:val="22"/>
          <w:szCs w:val="22"/>
        </w:rPr>
        <w:t xml:space="preserve">prijedloga. </w:t>
      </w:r>
    </w:p>
    <w:p w:rsidR="003B68BA" w:rsidRPr="007F2471" w:rsidRDefault="003B68BA" w:rsidP="003B68BA">
      <w:pPr>
        <w:pStyle w:val="BodyText"/>
        <w:ind w:right="-113" w:firstLine="540"/>
        <w:rPr>
          <w:sz w:val="22"/>
          <w:szCs w:val="22"/>
        </w:rPr>
      </w:pPr>
      <w:r w:rsidRPr="007F2471">
        <w:rPr>
          <w:sz w:val="22"/>
          <w:szCs w:val="22"/>
        </w:rPr>
        <w:t>Članovi glasuju tajno tako da na glasačkom listiću zaokruže redni broj ispred osobe ili prijedloga za koji glasuju.</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51.</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Školski odbor odlučuje većinom glasova ukupnog broja članova.</w:t>
      </w:r>
    </w:p>
    <w:p w:rsidR="003B68BA" w:rsidRPr="007F2471" w:rsidRDefault="003B68BA" w:rsidP="003B68BA">
      <w:pPr>
        <w:pStyle w:val="BodyText"/>
        <w:ind w:right="-113" w:firstLine="540"/>
        <w:rPr>
          <w:sz w:val="22"/>
          <w:szCs w:val="22"/>
        </w:rPr>
      </w:pPr>
      <w:r w:rsidRPr="007F2471">
        <w:rPr>
          <w:sz w:val="22"/>
          <w:szCs w:val="22"/>
        </w:rPr>
        <w:t>Rezultate glasovanja utvrđuje predsjedavatelj sjednice.</w:t>
      </w:r>
    </w:p>
    <w:p w:rsidR="003B68BA" w:rsidRPr="007F2471" w:rsidRDefault="003B68BA" w:rsidP="003B68BA">
      <w:pPr>
        <w:pStyle w:val="BodyText"/>
        <w:ind w:right="-113" w:firstLine="540"/>
        <w:rPr>
          <w:sz w:val="22"/>
          <w:szCs w:val="22"/>
        </w:rPr>
      </w:pPr>
      <w:r w:rsidRPr="007F2471">
        <w:rPr>
          <w:sz w:val="22"/>
          <w:szCs w:val="22"/>
        </w:rPr>
        <w:t>Na temelju rezultata glasovanja predsjedavatelj sjednice objavljuje je li određeni prijedlog usvojen ili odbijen.</w:t>
      </w:r>
    </w:p>
    <w:p w:rsidR="003B68BA" w:rsidRPr="007F2471" w:rsidRDefault="003B68BA" w:rsidP="003B68BA">
      <w:pPr>
        <w:pStyle w:val="BodyText"/>
        <w:ind w:right="-113" w:firstLine="540"/>
        <w:rPr>
          <w:sz w:val="22"/>
          <w:szCs w:val="22"/>
        </w:rPr>
      </w:pPr>
      <w:r w:rsidRPr="007F2471">
        <w:rPr>
          <w:sz w:val="22"/>
          <w:szCs w:val="22"/>
        </w:rPr>
        <w:t>Odluke Školskog odbora potpisuje predsjedavajući.</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52.</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Način tajnog glasovanja, sazivanje i vođenje sjednice Školskog odbora i druga pitanja pobliže se uređuju Poslovnikom o radu Školskog odbora.</w:t>
      </w:r>
    </w:p>
    <w:p w:rsidR="007F2471" w:rsidRDefault="007F2471" w:rsidP="003B68BA">
      <w:pPr>
        <w:pStyle w:val="BodyText"/>
        <w:ind w:right="-113"/>
        <w:rPr>
          <w:sz w:val="22"/>
          <w:szCs w:val="22"/>
        </w:rPr>
      </w:pPr>
      <w:bookmarkStart w:id="5" w:name="_GoBack"/>
      <w:bookmarkEnd w:id="5"/>
    </w:p>
    <w:p w:rsidR="007F2471" w:rsidRPr="007F2471" w:rsidRDefault="007F2471"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53.</w:t>
      </w:r>
    </w:p>
    <w:p w:rsidR="003B68BA" w:rsidRPr="007F2471" w:rsidRDefault="003B68BA" w:rsidP="003B68BA">
      <w:pPr>
        <w:pStyle w:val="BodyText"/>
        <w:ind w:right="-113"/>
        <w:jc w:val="center"/>
        <w:rPr>
          <w:sz w:val="22"/>
          <w:szCs w:val="22"/>
        </w:rPr>
      </w:pPr>
    </w:p>
    <w:p w:rsidR="003B68BA" w:rsidRPr="007F2471" w:rsidRDefault="003B68BA" w:rsidP="003B68BA">
      <w:pPr>
        <w:pStyle w:val="BodyText"/>
        <w:ind w:right="-113" w:firstLine="540"/>
        <w:rPr>
          <w:sz w:val="22"/>
          <w:szCs w:val="22"/>
        </w:rPr>
      </w:pPr>
      <w:r w:rsidRPr="007F2471">
        <w:rPr>
          <w:sz w:val="22"/>
          <w:szCs w:val="22"/>
        </w:rPr>
        <w:t>Član Školskog odbora bit će razriješen članstva u Školskom odboru i prije isteka mandata:</w:t>
      </w:r>
    </w:p>
    <w:p w:rsidR="003B68BA" w:rsidRPr="007F2471" w:rsidRDefault="003B68BA" w:rsidP="003B68BA">
      <w:pPr>
        <w:pStyle w:val="BodyText"/>
        <w:numPr>
          <w:ilvl w:val="0"/>
          <w:numId w:val="1"/>
        </w:numPr>
        <w:tabs>
          <w:tab w:val="clear" w:pos="2337"/>
          <w:tab w:val="num" w:pos="720"/>
        </w:tabs>
        <w:ind w:left="720" w:right="-113" w:hanging="180"/>
        <w:rPr>
          <w:sz w:val="22"/>
          <w:szCs w:val="22"/>
        </w:rPr>
      </w:pPr>
      <w:r w:rsidRPr="007F2471">
        <w:rPr>
          <w:sz w:val="22"/>
          <w:szCs w:val="22"/>
        </w:rPr>
        <w:t>kada to sam zatraži,</w:t>
      </w:r>
    </w:p>
    <w:p w:rsidR="003B68BA" w:rsidRPr="007F2471" w:rsidRDefault="003B68BA" w:rsidP="003B68BA">
      <w:pPr>
        <w:pStyle w:val="BodyText"/>
        <w:numPr>
          <w:ilvl w:val="0"/>
          <w:numId w:val="1"/>
        </w:numPr>
        <w:tabs>
          <w:tab w:val="clear" w:pos="2337"/>
          <w:tab w:val="num" w:pos="720"/>
        </w:tabs>
        <w:ind w:left="720" w:right="-113" w:hanging="180"/>
        <w:rPr>
          <w:sz w:val="22"/>
          <w:szCs w:val="22"/>
        </w:rPr>
      </w:pPr>
      <w:r w:rsidRPr="007F2471">
        <w:rPr>
          <w:sz w:val="22"/>
          <w:szCs w:val="22"/>
        </w:rPr>
        <w:t>kada Školski odbor utvrdi da član ne ispunjava obveze utvrđene zakonom</w:t>
      </w:r>
      <w:smartTag w:uri="urn:schemas-microsoft-com:office:smarttags" w:element="PersonName">
        <w:r w:rsidRPr="007F2471">
          <w:rPr>
            <w:sz w:val="22"/>
            <w:szCs w:val="22"/>
          </w:rPr>
          <w:t>,</w:t>
        </w:r>
      </w:smartTag>
      <w:r w:rsidRPr="007F2471">
        <w:rPr>
          <w:sz w:val="22"/>
          <w:szCs w:val="22"/>
        </w:rPr>
        <w:t xml:space="preserve"> aktom o osnivanju ili ovim statutom</w:t>
      </w:r>
      <w:smartTag w:uri="urn:schemas-microsoft-com:office:smarttags" w:element="PersonName">
        <w:r w:rsidRPr="007F2471">
          <w:rPr>
            <w:sz w:val="22"/>
            <w:szCs w:val="22"/>
          </w:rPr>
          <w:t>,</w:t>
        </w:r>
      </w:smartTag>
    </w:p>
    <w:p w:rsidR="003B68BA" w:rsidRPr="007F2471" w:rsidRDefault="003B68BA" w:rsidP="003B68BA">
      <w:pPr>
        <w:pStyle w:val="BodyText"/>
        <w:numPr>
          <w:ilvl w:val="0"/>
          <w:numId w:val="1"/>
        </w:numPr>
        <w:tabs>
          <w:tab w:val="clear" w:pos="2337"/>
          <w:tab w:val="num" w:pos="720"/>
        </w:tabs>
        <w:ind w:left="720" w:right="-113" w:hanging="180"/>
        <w:rPr>
          <w:sz w:val="22"/>
          <w:szCs w:val="22"/>
        </w:rPr>
      </w:pPr>
      <w:r w:rsidRPr="007F2471">
        <w:rPr>
          <w:sz w:val="22"/>
          <w:szCs w:val="22"/>
        </w:rPr>
        <w:t>kada to zatraži prosvjetni inspektor,</w:t>
      </w:r>
    </w:p>
    <w:p w:rsidR="003B68BA" w:rsidRPr="007F2471" w:rsidRDefault="003B68BA" w:rsidP="003B68BA">
      <w:pPr>
        <w:pStyle w:val="BodyText"/>
        <w:numPr>
          <w:ilvl w:val="0"/>
          <w:numId w:val="1"/>
        </w:numPr>
        <w:tabs>
          <w:tab w:val="clear" w:pos="2337"/>
          <w:tab w:val="num" w:pos="720"/>
        </w:tabs>
        <w:ind w:left="720" w:right="-113" w:hanging="180"/>
        <w:rPr>
          <w:sz w:val="22"/>
          <w:szCs w:val="22"/>
        </w:rPr>
      </w:pPr>
      <w:r w:rsidRPr="007F2471">
        <w:rPr>
          <w:sz w:val="22"/>
          <w:szCs w:val="22"/>
        </w:rPr>
        <w:t>kada član imenovan od Učiteljskog vijeća bude pravomoćno osuđen ili kada protiv njega bude pokrenut kazneni postupak zbog osnovane sumnje o počinjenju kaznenog djela iz članka 106. Zakona,</w:t>
      </w:r>
    </w:p>
    <w:p w:rsidR="003B68BA" w:rsidRPr="007F2471" w:rsidRDefault="003B68BA" w:rsidP="003B68BA">
      <w:pPr>
        <w:pStyle w:val="BodyText"/>
        <w:numPr>
          <w:ilvl w:val="0"/>
          <w:numId w:val="1"/>
        </w:numPr>
        <w:tabs>
          <w:tab w:val="clear" w:pos="2337"/>
          <w:tab w:val="num" w:pos="720"/>
        </w:tabs>
        <w:ind w:left="720" w:right="-113" w:hanging="180"/>
        <w:rPr>
          <w:sz w:val="22"/>
          <w:szCs w:val="22"/>
        </w:rPr>
      </w:pPr>
      <w:r w:rsidRPr="007F2471">
        <w:rPr>
          <w:sz w:val="22"/>
          <w:szCs w:val="22"/>
        </w:rPr>
        <w:t>ako ponašanjem povrijedi ugled i obvezu koju obnaša,</w:t>
      </w:r>
    </w:p>
    <w:p w:rsidR="003B68BA" w:rsidRPr="007F2471" w:rsidRDefault="003B68BA" w:rsidP="003B68BA">
      <w:pPr>
        <w:pStyle w:val="BodyText"/>
        <w:numPr>
          <w:ilvl w:val="0"/>
          <w:numId w:val="1"/>
        </w:numPr>
        <w:tabs>
          <w:tab w:val="clear" w:pos="2337"/>
          <w:tab w:val="num" w:pos="720"/>
        </w:tabs>
        <w:ind w:left="720" w:right="-113" w:hanging="180"/>
        <w:rPr>
          <w:sz w:val="22"/>
          <w:szCs w:val="22"/>
        </w:rPr>
      </w:pPr>
      <w:r w:rsidRPr="007F2471">
        <w:rPr>
          <w:sz w:val="22"/>
          <w:szCs w:val="22"/>
        </w:rPr>
        <w:t>bez opravdanog razloga ne prisustvuje na tri uzastopne sjednice,</w:t>
      </w:r>
    </w:p>
    <w:p w:rsidR="003B68BA" w:rsidRPr="007F2471" w:rsidRDefault="003B68BA" w:rsidP="003B68BA">
      <w:pPr>
        <w:pStyle w:val="BodyText"/>
        <w:numPr>
          <w:ilvl w:val="0"/>
          <w:numId w:val="1"/>
        </w:numPr>
        <w:tabs>
          <w:tab w:val="clear" w:pos="2337"/>
          <w:tab w:val="num" w:pos="720"/>
        </w:tabs>
        <w:ind w:left="720" w:right="-113" w:hanging="180"/>
        <w:jc w:val="left"/>
        <w:rPr>
          <w:sz w:val="22"/>
          <w:szCs w:val="22"/>
        </w:rPr>
      </w:pPr>
      <w:r w:rsidRPr="007F2471">
        <w:rPr>
          <w:sz w:val="22"/>
          <w:szCs w:val="22"/>
        </w:rPr>
        <w:t>ako mu kao učitelju ili stručnom suradniku prestane radni odnos,</w:t>
      </w:r>
    </w:p>
    <w:p w:rsidR="003B68BA" w:rsidRPr="007F2471" w:rsidRDefault="003B68BA" w:rsidP="003B68BA">
      <w:pPr>
        <w:pStyle w:val="BodyText"/>
        <w:numPr>
          <w:ilvl w:val="0"/>
          <w:numId w:val="1"/>
        </w:numPr>
        <w:tabs>
          <w:tab w:val="clear" w:pos="2337"/>
          <w:tab w:val="num" w:pos="720"/>
        </w:tabs>
        <w:ind w:left="720" w:right="-113" w:hanging="180"/>
        <w:jc w:val="left"/>
        <w:rPr>
          <w:sz w:val="22"/>
          <w:szCs w:val="22"/>
        </w:rPr>
      </w:pPr>
      <w:r w:rsidRPr="007F2471">
        <w:rPr>
          <w:sz w:val="22"/>
          <w:szCs w:val="22"/>
        </w:rPr>
        <w:t>ako djetetu člana imenovanog od Vijeća roditelja prestane status redovnog učenika Škole.</w:t>
      </w:r>
    </w:p>
    <w:p w:rsidR="003B68BA" w:rsidRPr="007F2471" w:rsidRDefault="003B68BA" w:rsidP="003B68BA">
      <w:pPr>
        <w:pStyle w:val="BodyText"/>
        <w:ind w:right="-113" w:firstLine="540"/>
        <w:rPr>
          <w:sz w:val="22"/>
          <w:szCs w:val="22"/>
        </w:rPr>
      </w:pPr>
      <w:r w:rsidRPr="007F2471">
        <w:rPr>
          <w:sz w:val="22"/>
          <w:szCs w:val="22"/>
        </w:rPr>
        <w:t>Mandat članu Školskog odbora iz reda roditelja prestaje najkasnije u roku od 60 dana od dana kada je prestalo školovanje učenika u Školi.</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54.</w:t>
      </w:r>
    </w:p>
    <w:p w:rsidR="003B68BA" w:rsidRPr="007F2471" w:rsidRDefault="003B68BA" w:rsidP="003B68BA">
      <w:pPr>
        <w:pStyle w:val="BodyText"/>
        <w:ind w:right="-113"/>
        <w:rPr>
          <w:sz w:val="22"/>
          <w:szCs w:val="22"/>
        </w:rPr>
      </w:pPr>
    </w:p>
    <w:p w:rsidR="003B68BA" w:rsidRPr="007F2471" w:rsidRDefault="003B68BA" w:rsidP="003B68BA">
      <w:pPr>
        <w:pStyle w:val="BodyText"/>
        <w:ind w:right="-113" w:firstLine="540"/>
        <w:rPr>
          <w:sz w:val="22"/>
          <w:szCs w:val="22"/>
        </w:rPr>
      </w:pPr>
      <w:r w:rsidRPr="007F2471">
        <w:rPr>
          <w:sz w:val="22"/>
          <w:szCs w:val="22"/>
        </w:rPr>
        <w:t>Razrješenje člana Školskog odbora pokreće Školski odbor, prosvjetni inspektor ili tijelo koje ga je imenovalo za člana Školskog odbora.</w:t>
      </w:r>
    </w:p>
    <w:p w:rsidR="003B68BA" w:rsidRPr="007F2471" w:rsidRDefault="003B68BA" w:rsidP="003B68BA">
      <w:pPr>
        <w:pStyle w:val="BodyText"/>
        <w:ind w:right="-113" w:firstLine="540"/>
        <w:rPr>
          <w:sz w:val="22"/>
          <w:szCs w:val="22"/>
        </w:rPr>
      </w:pPr>
      <w:r w:rsidRPr="007F2471">
        <w:rPr>
          <w:sz w:val="22"/>
          <w:szCs w:val="22"/>
        </w:rPr>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3B68BA" w:rsidRPr="007F2471" w:rsidRDefault="003B68BA" w:rsidP="003B68BA">
      <w:pPr>
        <w:pStyle w:val="BodyText"/>
        <w:ind w:right="-113"/>
        <w:rPr>
          <w:sz w:val="22"/>
          <w:szCs w:val="22"/>
        </w:rPr>
      </w:pPr>
    </w:p>
    <w:p w:rsidR="003B68BA" w:rsidRPr="007F2471" w:rsidRDefault="003B68BA" w:rsidP="003B68BA">
      <w:pPr>
        <w:pStyle w:val="BodyText"/>
        <w:ind w:right="-113"/>
        <w:jc w:val="center"/>
        <w:rPr>
          <w:sz w:val="22"/>
          <w:szCs w:val="22"/>
        </w:rPr>
      </w:pPr>
      <w:r w:rsidRPr="007F2471">
        <w:rPr>
          <w:sz w:val="22"/>
          <w:szCs w:val="22"/>
        </w:rPr>
        <w:t>Članak 55.</w:t>
      </w:r>
    </w:p>
    <w:p w:rsidR="003B68BA" w:rsidRPr="007F2471" w:rsidRDefault="003B68BA" w:rsidP="003B68BA">
      <w:pPr>
        <w:pStyle w:val="BodyText"/>
        <w:ind w:right="-113"/>
        <w:rPr>
          <w:sz w:val="22"/>
          <w:szCs w:val="22"/>
        </w:rPr>
      </w:pPr>
    </w:p>
    <w:p w:rsidR="003B68BA" w:rsidRPr="007F2471" w:rsidRDefault="003B68BA" w:rsidP="003B68BA">
      <w:pPr>
        <w:ind w:right="-113" w:firstLine="540"/>
        <w:jc w:val="both"/>
        <w:rPr>
          <w:sz w:val="22"/>
          <w:szCs w:val="22"/>
          <w:lang w:val="hr-HR"/>
        </w:rPr>
      </w:pPr>
      <w:r w:rsidRPr="007F2471">
        <w:rPr>
          <w:sz w:val="22"/>
          <w:szCs w:val="22"/>
          <w:lang w:val="hr-HR"/>
        </w:rPr>
        <w:t>Školski odbor može biti raspušten i prije isteka mandata ako ne obavlja poslove iz svojeg djelokruga u skladu sa Zakonom</w:t>
      </w:r>
      <w:smartTag w:uri="urn:schemas-microsoft-com:office:smarttags" w:element="PersonName">
        <w:r w:rsidRPr="007F2471">
          <w:rPr>
            <w:sz w:val="22"/>
            <w:szCs w:val="22"/>
            <w:lang w:val="hr-HR"/>
          </w:rPr>
          <w:t>,</w:t>
        </w:r>
      </w:smartTag>
      <w:r w:rsidRPr="007F2471">
        <w:rPr>
          <w:sz w:val="22"/>
          <w:szCs w:val="22"/>
          <w:lang w:val="hr-HR"/>
        </w:rPr>
        <w:t xml:space="preserve"> aktom o osnivanju ili ovim statutom</w:t>
      </w:r>
      <w:smartTag w:uri="urn:schemas-microsoft-com:office:smarttags" w:element="PersonName">
        <w:r w:rsidRPr="007F2471">
          <w:rPr>
            <w:sz w:val="22"/>
            <w:szCs w:val="22"/>
            <w:lang w:val="hr-HR"/>
          </w:rPr>
          <w:t>,</w:t>
        </w:r>
      </w:smartTag>
      <w:r w:rsidRPr="007F2471">
        <w:rPr>
          <w:sz w:val="22"/>
          <w:szCs w:val="22"/>
          <w:lang w:val="hr-HR"/>
        </w:rPr>
        <w:t xml:space="preserve"> ili ako te poslove obavlja na način koji ne omogućuje redovito poslovanje i obavljanje djelatnosti Škole. </w:t>
      </w:r>
    </w:p>
    <w:p w:rsidR="003B68BA" w:rsidRPr="007F2471" w:rsidRDefault="003B68BA" w:rsidP="003B68BA">
      <w:pPr>
        <w:ind w:right="-113" w:firstLine="540"/>
        <w:jc w:val="both"/>
        <w:rPr>
          <w:sz w:val="22"/>
          <w:szCs w:val="22"/>
          <w:lang w:val="hr-HR"/>
        </w:rPr>
      </w:pPr>
      <w:r w:rsidRPr="007F2471">
        <w:rPr>
          <w:sz w:val="22"/>
          <w:szCs w:val="22"/>
          <w:lang w:val="hr-HR"/>
        </w:rPr>
        <w:t>Odluku o raspuštanju Školskog odbora donosi gradski ured nadležan za obrazovanje (u daljnjem tekstu: Gradski ured).</w:t>
      </w:r>
    </w:p>
    <w:p w:rsidR="003B68BA" w:rsidRPr="007F2471" w:rsidRDefault="003B68BA" w:rsidP="003B68BA">
      <w:pPr>
        <w:ind w:right="-113" w:firstLine="540"/>
        <w:jc w:val="both"/>
        <w:rPr>
          <w:sz w:val="22"/>
          <w:szCs w:val="22"/>
          <w:lang w:val="hr-HR"/>
        </w:rPr>
      </w:pPr>
      <w:r w:rsidRPr="007F2471">
        <w:rPr>
          <w:sz w:val="22"/>
          <w:szCs w:val="22"/>
          <w:lang w:val="hr-HR"/>
        </w:rPr>
        <w:t>Odlukom o raspuštanju imenuje se Povjerenstvo koje privremeno zamjenjuje Školski odbor.</w:t>
      </w:r>
    </w:p>
    <w:p w:rsidR="0023730C" w:rsidRPr="007F2471" w:rsidRDefault="0023730C">
      <w:pPr>
        <w:rPr>
          <w:sz w:val="22"/>
          <w:szCs w:val="22"/>
        </w:rPr>
      </w:pPr>
    </w:p>
    <w:p w:rsidR="0023730C" w:rsidRPr="007F2471" w:rsidRDefault="0023730C" w:rsidP="0023730C">
      <w:pPr>
        <w:rPr>
          <w:sz w:val="22"/>
          <w:szCs w:val="22"/>
        </w:rPr>
      </w:pPr>
    </w:p>
    <w:p w:rsidR="0023730C" w:rsidRPr="007F2471" w:rsidRDefault="0023730C" w:rsidP="0023730C">
      <w:pPr>
        <w:rPr>
          <w:sz w:val="22"/>
          <w:szCs w:val="22"/>
        </w:rPr>
      </w:pPr>
    </w:p>
    <w:p w:rsidR="0023730C" w:rsidRPr="007F2471" w:rsidRDefault="0023730C" w:rsidP="0023730C">
      <w:pPr>
        <w:rPr>
          <w:sz w:val="22"/>
          <w:szCs w:val="22"/>
        </w:rPr>
      </w:pPr>
    </w:p>
    <w:p w:rsidR="0023730C" w:rsidRPr="007F2471" w:rsidRDefault="0023730C" w:rsidP="0023730C">
      <w:pPr>
        <w:rPr>
          <w:sz w:val="22"/>
          <w:szCs w:val="22"/>
        </w:rPr>
      </w:pPr>
    </w:p>
    <w:p w:rsidR="0023730C" w:rsidRPr="007F2471" w:rsidRDefault="0023730C" w:rsidP="0023730C">
      <w:pPr>
        <w:rPr>
          <w:sz w:val="22"/>
          <w:szCs w:val="22"/>
        </w:rPr>
      </w:pPr>
    </w:p>
    <w:p w:rsidR="0023730C" w:rsidRPr="007F2471" w:rsidRDefault="0023730C" w:rsidP="0023730C">
      <w:pPr>
        <w:rPr>
          <w:sz w:val="22"/>
          <w:szCs w:val="22"/>
        </w:rPr>
      </w:pPr>
    </w:p>
    <w:p w:rsidR="0023730C" w:rsidRPr="007F2471" w:rsidRDefault="0023730C" w:rsidP="0023730C">
      <w:pPr>
        <w:rPr>
          <w:sz w:val="22"/>
          <w:szCs w:val="22"/>
        </w:rPr>
      </w:pPr>
    </w:p>
    <w:p w:rsidR="00221461" w:rsidRPr="0023730C" w:rsidRDefault="0023730C" w:rsidP="0023730C">
      <w:pPr>
        <w:tabs>
          <w:tab w:val="left" w:pos="3435"/>
        </w:tabs>
      </w:pPr>
      <w:r>
        <w:tab/>
      </w:r>
    </w:p>
    <w:sectPr w:rsidR="00221461" w:rsidRPr="002373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87" w:rsidRDefault="00635D87" w:rsidP="003B68BA">
      <w:r>
        <w:separator/>
      </w:r>
    </w:p>
  </w:endnote>
  <w:endnote w:type="continuationSeparator" w:id="0">
    <w:p w:rsidR="00635D87" w:rsidRDefault="00635D87" w:rsidP="003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7024473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23730C" w:rsidRPr="0023730C" w:rsidRDefault="0023730C">
            <w:pPr>
              <w:pStyle w:val="Footer"/>
              <w:jc w:val="right"/>
              <w:rPr>
                <w:sz w:val="20"/>
                <w:szCs w:val="20"/>
              </w:rPr>
            </w:pPr>
            <w:r w:rsidRPr="0023730C">
              <w:rPr>
                <w:sz w:val="20"/>
                <w:szCs w:val="20"/>
              </w:rPr>
              <w:t xml:space="preserve">Stranica </w:t>
            </w:r>
            <w:r w:rsidRPr="0023730C">
              <w:rPr>
                <w:b/>
                <w:bCs/>
                <w:sz w:val="20"/>
                <w:szCs w:val="20"/>
              </w:rPr>
              <w:fldChar w:fldCharType="begin"/>
            </w:r>
            <w:r w:rsidRPr="0023730C">
              <w:rPr>
                <w:b/>
                <w:bCs/>
                <w:sz w:val="20"/>
                <w:szCs w:val="20"/>
              </w:rPr>
              <w:instrText xml:space="preserve"> PAGE </w:instrText>
            </w:r>
            <w:r w:rsidRPr="0023730C">
              <w:rPr>
                <w:b/>
                <w:bCs/>
                <w:sz w:val="20"/>
                <w:szCs w:val="20"/>
              </w:rPr>
              <w:fldChar w:fldCharType="separate"/>
            </w:r>
            <w:r w:rsidR="00E94F2A">
              <w:rPr>
                <w:b/>
                <w:bCs/>
                <w:noProof/>
                <w:sz w:val="20"/>
                <w:szCs w:val="20"/>
              </w:rPr>
              <w:t>7</w:t>
            </w:r>
            <w:r w:rsidRPr="0023730C">
              <w:rPr>
                <w:b/>
                <w:bCs/>
                <w:sz w:val="20"/>
                <w:szCs w:val="20"/>
              </w:rPr>
              <w:fldChar w:fldCharType="end"/>
            </w:r>
            <w:r>
              <w:rPr>
                <w:sz w:val="20"/>
                <w:szCs w:val="20"/>
              </w:rPr>
              <w:t xml:space="preserve"> od</w:t>
            </w:r>
            <w:r w:rsidRPr="0023730C">
              <w:rPr>
                <w:sz w:val="20"/>
                <w:szCs w:val="20"/>
              </w:rPr>
              <w:t xml:space="preserve"> </w:t>
            </w:r>
            <w:r w:rsidRPr="0023730C">
              <w:rPr>
                <w:b/>
                <w:bCs/>
                <w:sz w:val="20"/>
                <w:szCs w:val="20"/>
              </w:rPr>
              <w:fldChar w:fldCharType="begin"/>
            </w:r>
            <w:r w:rsidRPr="0023730C">
              <w:rPr>
                <w:b/>
                <w:bCs/>
                <w:sz w:val="20"/>
                <w:szCs w:val="20"/>
              </w:rPr>
              <w:instrText xml:space="preserve"> NUMPAGES  </w:instrText>
            </w:r>
            <w:r w:rsidRPr="0023730C">
              <w:rPr>
                <w:b/>
                <w:bCs/>
                <w:sz w:val="20"/>
                <w:szCs w:val="20"/>
              </w:rPr>
              <w:fldChar w:fldCharType="separate"/>
            </w:r>
            <w:r w:rsidR="00E94F2A">
              <w:rPr>
                <w:b/>
                <w:bCs/>
                <w:noProof/>
                <w:sz w:val="20"/>
                <w:szCs w:val="20"/>
              </w:rPr>
              <w:t>8</w:t>
            </w:r>
            <w:r w:rsidRPr="0023730C">
              <w:rPr>
                <w:b/>
                <w:bCs/>
                <w:sz w:val="20"/>
                <w:szCs w:val="20"/>
              </w:rPr>
              <w:fldChar w:fldCharType="end"/>
            </w:r>
          </w:p>
        </w:sdtContent>
      </w:sdt>
    </w:sdtContent>
  </w:sdt>
  <w:p w:rsidR="0023730C" w:rsidRDefault="0023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87" w:rsidRDefault="00635D87" w:rsidP="003B68BA">
      <w:r>
        <w:separator/>
      </w:r>
    </w:p>
  </w:footnote>
  <w:footnote w:type="continuationSeparator" w:id="0">
    <w:p w:rsidR="00635D87" w:rsidRDefault="00635D87" w:rsidP="003B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BA" w:rsidRDefault="003B68BA">
    <w:pPr>
      <w:pStyle w:val="Header"/>
    </w:pPr>
    <w:r>
      <w:t>Izvadak Zakon, Statut                                                                                         ožujak 2017.</w:t>
    </w:r>
  </w:p>
  <w:p w:rsidR="003B68BA" w:rsidRDefault="003B6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71B96"/>
    <w:multiLevelType w:val="hybridMultilevel"/>
    <w:tmpl w:val="11EABE46"/>
    <w:lvl w:ilvl="0" w:tplc="307EC642">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5" w15:restartNumberingAfterBreak="0">
    <w:nsid w:val="66EE05FA"/>
    <w:multiLevelType w:val="hybridMultilevel"/>
    <w:tmpl w:val="0C94D646"/>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BA"/>
    <w:rsid w:val="00221461"/>
    <w:rsid w:val="0023730C"/>
    <w:rsid w:val="003B68BA"/>
    <w:rsid w:val="00635D87"/>
    <w:rsid w:val="00747877"/>
    <w:rsid w:val="007F2471"/>
    <w:rsid w:val="00E94F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FAAD899-7602-49FD-8321-189606EA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BA"/>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3B68BA"/>
    <w:pPr>
      <w:keepNext/>
      <w:spacing w:before="240" w:after="60" w:line="360" w:lineRule="auto"/>
      <w:jc w:val="center"/>
      <w:outlineLvl w:val="2"/>
    </w:pPr>
    <w:rPr>
      <w:b/>
      <w:bCs/>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paragraph" w:styleId="BodyText">
    <w:name w:val="Body Text"/>
    <w:basedOn w:val="Normal"/>
    <w:link w:val="BodyTextChar"/>
    <w:rsid w:val="003B68BA"/>
    <w:pPr>
      <w:jc w:val="both"/>
    </w:pPr>
    <w:rPr>
      <w:lang w:val="hr-HR"/>
    </w:rPr>
  </w:style>
  <w:style w:type="character" w:customStyle="1" w:styleId="BodyTextChar">
    <w:name w:val="Body Text Char"/>
    <w:basedOn w:val="DefaultParagraphFont"/>
    <w:link w:val="BodyText"/>
    <w:rsid w:val="003B68B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8BA"/>
    <w:pPr>
      <w:tabs>
        <w:tab w:val="center" w:pos="4536"/>
        <w:tab w:val="right" w:pos="9072"/>
      </w:tabs>
    </w:pPr>
  </w:style>
  <w:style w:type="character" w:customStyle="1" w:styleId="HeaderChar">
    <w:name w:val="Header Char"/>
    <w:basedOn w:val="DefaultParagraphFont"/>
    <w:link w:val="Header"/>
    <w:uiPriority w:val="99"/>
    <w:rsid w:val="003B68B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8BA"/>
    <w:pPr>
      <w:tabs>
        <w:tab w:val="center" w:pos="4536"/>
        <w:tab w:val="right" w:pos="9072"/>
      </w:tabs>
    </w:pPr>
  </w:style>
  <w:style w:type="character" w:customStyle="1" w:styleId="FooterChar">
    <w:name w:val="Footer Char"/>
    <w:basedOn w:val="DefaultParagraphFont"/>
    <w:link w:val="Footer"/>
    <w:uiPriority w:val="99"/>
    <w:rsid w:val="003B68BA"/>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3B68BA"/>
    <w:rPr>
      <w:rFonts w:ascii="Times New Roman" w:eastAsia="Times New Roman" w:hAnsi="Times New Roman" w:cs="Times New Roman"/>
      <w:b/>
      <w:bCs/>
      <w:sz w:val="26"/>
      <w:szCs w:val="26"/>
    </w:rPr>
  </w:style>
  <w:style w:type="paragraph" w:customStyle="1" w:styleId="t-9-8">
    <w:name w:val="t-9-8"/>
    <w:basedOn w:val="Normal"/>
    <w:rsid w:val="003B68BA"/>
    <w:pPr>
      <w:spacing w:before="100" w:beforeAutospacing="1" w:after="100" w:afterAutospacing="1"/>
    </w:pPr>
    <w:rPr>
      <w:lang w:val="hr-HR" w:eastAsia="hr-HR"/>
    </w:rPr>
  </w:style>
  <w:style w:type="character" w:styleId="CommentReference">
    <w:name w:val="annotation reference"/>
    <w:basedOn w:val="DefaultParagraphFont"/>
    <w:semiHidden/>
    <w:rsid w:val="007F24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81"/>
    <w:rsid w:val="00122D1D"/>
    <w:rsid w:val="007E6E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BAFC56252492CAF2E12B329138C8F">
    <w:name w:val="73ABAFC56252492CAF2E12B329138C8F"/>
    <w:rsid w:val="007E6E81"/>
  </w:style>
  <w:style w:type="paragraph" w:customStyle="1" w:styleId="7EA5C94035D9401AB84262851FAC9B2D">
    <w:name w:val="7EA5C94035D9401AB84262851FAC9B2D"/>
    <w:rsid w:val="007E6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2017-03-28T09:17:00Z</cp:lastPrinted>
  <dcterms:created xsi:type="dcterms:W3CDTF">2017-03-28T08:42:00Z</dcterms:created>
  <dcterms:modified xsi:type="dcterms:W3CDTF">2017-03-28T10:23:00Z</dcterms:modified>
</cp:coreProperties>
</file>