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2C" w:rsidRPr="001A5E23" w:rsidRDefault="00B451B1" w:rsidP="00FC1A2C">
      <w:pPr>
        <w:rPr>
          <w:sz w:val="22"/>
          <w:szCs w:val="22"/>
        </w:rPr>
      </w:pPr>
      <w:r w:rsidRPr="001A5E23">
        <w:rPr>
          <w:sz w:val="22"/>
          <w:szCs w:val="22"/>
        </w:rPr>
        <w:t>OSNOVNA ŠKOLA SESVETSKA SOPNICA</w:t>
      </w:r>
    </w:p>
    <w:p w:rsidR="00FC1A2C" w:rsidRPr="001A5E23" w:rsidRDefault="00B451B1" w:rsidP="00FC1A2C">
      <w:pPr>
        <w:rPr>
          <w:sz w:val="22"/>
          <w:szCs w:val="22"/>
        </w:rPr>
      </w:pPr>
      <w:r w:rsidRPr="001A5E23">
        <w:rPr>
          <w:sz w:val="22"/>
          <w:szCs w:val="22"/>
        </w:rPr>
        <w:t>SESVETE, SOPNIČKA 69</w:t>
      </w:r>
    </w:p>
    <w:p w:rsidR="00FC1A2C" w:rsidRDefault="00ED0754" w:rsidP="00FC1A2C">
      <w:r>
        <w:t>KLASA:110-01/20-02/03</w:t>
      </w:r>
    </w:p>
    <w:p w:rsidR="00B451B1" w:rsidRDefault="00AA099F" w:rsidP="00FC1A2C">
      <w:r>
        <w:t>URBROJ:251-458-20</w:t>
      </w:r>
      <w:r w:rsidR="00B451B1">
        <w:t>-01</w:t>
      </w:r>
    </w:p>
    <w:p w:rsidR="00B451B1" w:rsidRDefault="00B451B1"/>
    <w:p w:rsidR="00FC1A2C" w:rsidRDefault="00CC6546">
      <w:r>
        <w:t xml:space="preserve">Ravnateljica Osnovne škole Sesvetska Sopnica </w:t>
      </w:r>
      <w:r w:rsidR="008A5229">
        <w:t>raspisuje:</w:t>
      </w:r>
    </w:p>
    <w:p w:rsidR="00CC6546" w:rsidRDefault="00CC6546"/>
    <w:p w:rsidR="008A5229" w:rsidRPr="00B451B1" w:rsidRDefault="00FC1A2C" w:rsidP="00FC1A2C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51B1">
        <w:rPr>
          <w:rFonts w:ascii="Times New Roman" w:hAnsi="Times New Roman" w:cs="Times New Roman"/>
          <w:b/>
          <w:sz w:val="22"/>
          <w:szCs w:val="22"/>
        </w:rPr>
        <w:t xml:space="preserve">NATJEČAJ </w:t>
      </w:r>
    </w:p>
    <w:p w:rsidR="00FC1A2C" w:rsidRPr="00F32881" w:rsidRDefault="00F32881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F32881">
        <w:rPr>
          <w:rFonts w:ascii="Times New Roman" w:hAnsi="Times New Roman" w:cs="Times New Roman"/>
          <w:sz w:val="22"/>
          <w:szCs w:val="22"/>
        </w:rPr>
        <w:t>za zasnivanje radnog odnosa na radnom mjestu</w:t>
      </w:r>
    </w:p>
    <w:p w:rsidR="00FC1A2C" w:rsidRPr="00F32881" w:rsidRDefault="00FC1A2C" w:rsidP="00FC1A2C">
      <w:pPr>
        <w:pStyle w:val="NoSpacing"/>
        <w:jc w:val="center"/>
        <w:rPr>
          <w:rFonts w:ascii="Times New Roman" w:hAnsi="Times New Roman" w:cs="Times New Roman"/>
        </w:rPr>
      </w:pPr>
    </w:p>
    <w:p w:rsidR="008A5229" w:rsidRPr="00F32881" w:rsidRDefault="00BF474F" w:rsidP="008A522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 </w:t>
      </w:r>
      <w:r w:rsidR="00CE7C16">
        <w:rPr>
          <w:rFonts w:ascii="Times New Roman" w:hAnsi="Times New Roman" w:cs="Times New Roman"/>
          <w:b/>
        </w:rPr>
        <w:t xml:space="preserve">UČITELJ </w:t>
      </w:r>
      <w:r w:rsidR="0021067B">
        <w:rPr>
          <w:rFonts w:ascii="Times New Roman" w:hAnsi="Times New Roman" w:cs="Times New Roman"/>
          <w:b/>
        </w:rPr>
        <w:t xml:space="preserve"> </w:t>
      </w:r>
      <w:r w:rsidR="00ED0754">
        <w:rPr>
          <w:rFonts w:ascii="Times New Roman" w:hAnsi="Times New Roman" w:cs="Times New Roman"/>
          <w:b/>
        </w:rPr>
        <w:t>FIZIKE I MATEMATIKE</w:t>
      </w:r>
      <w:r w:rsidR="00FC1A2C" w:rsidRPr="0078398E">
        <w:rPr>
          <w:rFonts w:ascii="Times New Roman" w:hAnsi="Times New Roman" w:cs="Times New Roman"/>
          <w:b/>
        </w:rPr>
        <w:t xml:space="preserve"> </w:t>
      </w:r>
      <w:r w:rsidR="00054961" w:rsidRPr="0078398E">
        <w:rPr>
          <w:rFonts w:ascii="Times New Roman" w:hAnsi="Times New Roman" w:cs="Times New Roman"/>
          <w:b/>
        </w:rPr>
        <w:t xml:space="preserve"> </w:t>
      </w:r>
      <w:r w:rsidR="00F32881">
        <w:rPr>
          <w:rFonts w:ascii="Times New Roman" w:hAnsi="Times New Roman" w:cs="Times New Roman"/>
          <w:b/>
        </w:rPr>
        <w:t xml:space="preserve"> </w:t>
      </w:r>
      <w:r w:rsidR="00F32881" w:rsidRPr="00F32881">
        <w:rPr>
          <w:rFonts w:ascii="Times New Roman" w:hAnsi="Times New Roman" w:cs="Times New Roman"/>
        </w:rPr>
        <w:t xml:space="preserve">-  </w:t>
      </w:r>
      <w:r w:rsidR="00F32881" w:rsidRPr="00F32881">
        <w:rPr>
          <w:rFonts w:ascii="Times New Roman" w:hAnsi="Times New Roman" w:cs="Times New Roman"/>
          <w:b/>
        </w:rPr>
        <w:t xml:space="preserve">jedan  izvršitelj </w:t>
      </w:r>
      <w:r w:rsidR="00F32881">
        <w:rPr>
          <w:rFonts w:ascii="Times New Roman" w:hAnsi="Times New Roman" w:cs="Times New Roman"/>
          <w:b/>
        </w:rPr>
        <w:t xml:space="preserve"> </w:t>
      </w:r>
      <w:r w:rsidRPr="00F32881">
        <w:rPr>
          <w:rFonts w:ascii="Times New Roman" w:hAnsi="Times New Roman" w:cs="Times New Roman"/>
          <w:b/>
        </w:rPr>
        <w:t>(M/Ž)</w:t>
      </w:r>
    </w:p>
    <w:p w:rsidR="00FC1A2C" w:rsidRPr="00D4562A" w:rsidRDefault="008A5229" w:rsidP="008A522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- </w:t>
      </w:r>
      <w:r w:rsidRPr="00B70020">
        <w:rPr>
          <w:rFonts w:ascii="Times New Roman" w:hAnsi="Times New Roman" w:cs="Times New Roman"/>
          <w:sz w:val="22"/>
          <w:szCs w:val="22"/>
        </w:rPr>
        <w:t>pu</w:t>
      </w:r>
      <w:r>
        <w:rPr>
          <w:rFonts w:ascii="Times New Roman" w:hAnsi="Times New Roman" w:cs="Times New Roman"/>
          <w:sz w:val="22"/>
          <w:szCs w:val="22"/>
        </w:rPr>
        <w:t xml:space="preserve">no radno vrijeme, </w:t>
      </w:r>
      <w:r w:rsidR="00BF474F">
        <w:rPr>
          <w:rFonts w:ascii="Times New Roman" w:hAnsi="Times New Roman" w:cs="Times New Roman"/>
          <w:sz w:val="22"/>
          <w:szCs w:val="22"/>
        </w:rPr>
        <w:t>određeno radno vrijeme</w:t>
      </w:r>
      <w:r w:rsidR="00ED0754">
        <w:rPr>
          <w:rFonts w:ascii="Times New Roman" w:hAnsi="Times New Roman" w:cs="Times New Roman"/>
          <w:sz w:val="22"/>
          <w:szCs w:val="22"/>
        </w:rPr>
        <w:t xml:space="preserve"> do povratka radnika na rad (zamjena)</w:t>
      </w:r>
    </w:p>
    <w:p w:rsidR="00FC1A2C" w:rsidRPr="00D4562A" w:rsidRDefault="00FC1A2C" w:rsidP="00FC1A2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384DC3" w:rsidRPr="0078398E" w:rsidRDefault="00FC1A2C" w:rsidP="00384DC3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78398E">
        <w:rPr>
          <w:rFonts w:ascii="Times New Roman" w:hAnsi="Times New Roman" w:cs="Times New Roman"/>
          <w:b/>
          <w:sz w:val="22"/>
          <w:szCs w:val="22"/>
        </w:rPr>
        <w:t>Uvje</w:t>
      </w:r>
      <w:r w:rsidR="00054961" w:rsidRPr="0078398E">
        <w:rPr>
          <w:rFonts w:ascii="Times New Roman" w:hAnsi="Times New Roman" w:cs="Times New Roman"/>
          <w:b/>
          <w:sz w:val="22"/>
          <w:szCs w:val="22"/>
        </w:rPr>
        <w:t>ti</w:t>
      </w:r>
      <w:r w:rsidR="00054961" w:rsidRPr="0078398E">
        <w:rPr>
          <w:rFonts w:ascii="Times New Roman" w:hAnsi="Times New Roman" w:cs="Times New Roman"/>
          <w:sz w:val="22"/>
          <w:szCs w:val="22"/>
        </w:rPr>
        <w:t>:</w:t>
      </w:r>
    </w:p>
    <w:p w:rsidR="00384DC3" w:rsidRPr="0078398E" w:rsidRDefault="00FC1A2C" w:rsidP="00384DC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398E">
        <w:rPr>
          <w:rFonts w:ascii="Times New Roman" w:hAnsi="Times New Roman" w:cs="Times New Roman"/>
          <w:sz w:val="22"/>
          <w:szCs w:val="22"/>
        </w:rPr>
        <w:t>opći uvjeti sukl</w:t>
      </w:r>
      <w:r w:rsidR="00384DC3" w:rsidRPr="0078398E">
        <w:rPr>
          <w:rFonts w:ascii="Times New Roman" w:hAnsi="Times New Roman" w:cs="Times New Roman"/>
          <w:sz w:val="22"/>
          <w:szCs w:val="22"/>
        </w:rPr>
        <w:t xml:space="preserve">adno općim propisima o radu, </w:t>
      </w:r>
    </w:p>
    <w:p w:rsidR="00054961" w:rsidRPr="0078398E" w:rsidRDefault="00FC1A2C" w:rsidP="0078398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8398E">
        <w:rPr>
          <w:rFonts w:ascii="Times New Roman" w:hAnsi="Times New Roman" w:cs="Times New Roman"/>
          <w:sz w:val="22"/>
          <w:szCs w:val="22"/>
        </w:rPr>
        <w:t xml:space="preserve">posebni uvjeti propisani  </w:t>
      </w:r>
      <w:r w:rsidR="00384DC3" w:rsidRPr="0078398E">
        <w:rPr>
          <w:rFonts w:ascii="Times New Roman" w:hAnsi="Times New Roman" w:cs="Times New Roman"/>
          <w:sz w:val="22"/>
          <w:szCs w:val="22"/>
        </w:rPr>
        <w:t xml:space="preserve">člankom 105. </w:t>
      </w:r>
      <w:r w:rsidR="0078398E">
        <w:rPr>
          <w:rFonts w:ascii="Times New Roman" w:hAnsi="Times New Roman" w:cs="Times New Roman"/>
          <w:sz w:val="22"/>
          <w:szCs w:val="22"/>
        </w:rPr>
        <w:t>Zakona</w:t>
      </w:r>
      <w:r w:rsidRPr="0078398E">
        <w:rPr>
          <w:rFonts w:ascii="Times New Roman" w:hAnsi="Times New Roman" w:cs="Times New Roman"/>
          <w:sz w:val="22"/>
          <w:szCs w:val="22"/>
        </w:rPr>
        <w:t xml:space="preserve"> o odgoju i obrazovanju u osno</w:t>
      </w:r>
      <w:r w:rsidR="00E40484">
        <w:rPr>
          <w:rFonts w:ascii="Times New Roman" w:hAnsi="Times New Roman" w:cs="Times New Roman"/>
          <w:sz w:val="22"/>
          <w:szCs w:val="22"/>
        </w:rPr>
        <w:t xml:space="preserve">vnoj i srednjoj školi (NN </w:t>
      </w:r>
      <w:r w:rsidRPr="0078398E">
        <w:rPr>
          <w:rFonts w:ascii="Times New Roman" w:hAnsi="Times New Roman" w:cs="Times New Roman"/>
          <w:sz w:val="22"/>
          <w:szCs w:val="22"/>
        </w:rPr>
        <w:t>87/08,</w:t>
      </w:r>
      <w:bookmarkStart w:id="0" w:name="_GoBack"/>
      <w:bookmarkEnd w:id="0"/>
      <w:r w:rsidRPr="0078398E">
        <w:rPr>
          <w:rFonts w:ascii="Times New Roman" w:hAnsi="Times New Roman" w:cs="Times New Roman"/>
          <w:sz w:val="22"/>
          <w:szCs w:val="22"/>
        </w:rPr>
        <w:t xml:space="preserve"> 86/09, 92/10, 105/10, 90/11, 5/12, 16/12,</w:t>
      </w:r>
      <w:r w:rsidR="00384DC3" w:rsidRPr="0078398E">
        <w:rPr>
          <w:rFonts w:ascii="Times New Roman" w:hAnsi="Times New Roman" w:cs="Times New Roman"/>
          <w:sz w:val="22"/>
          <w:szCs w:val="22"/>
        </w:rPr>
        <w:t xml:space="preserve"> 86/12, 126/12, 94/13, 152/14, </w:t>
      </w:r>
      <w:r w:rsidRPr="0078398E">
        <w:rPr>
          <w:rFonts w:ascii="Times New Roman" w:hAnsi="Times New Roman" w:cs="Times New Roman"/>
          <w:sz w:val="22"/>
          <w:szCs w:val="22"/>
        </w:rPr>
        <w:t>7/17</w:t>
      </w:r>
      <w:r w:rsidR="00AA099F">
        <w:rPr>
          <w:rFonts w:ascii="Times New Roman" w:hAnsi="Times New Roman" w:cs="Times New Roman"/>
          <w:sz w:val="22"/>
          <w:szCs w:val="22"/>
        </w:rPr>
        <w:t xml:space="preserve">, </w:t>
      </w:r>
      <w:r w:rsidR="00384DC3" w:rsidRPr="0078398E">
        <w:rPr>
          <w:rFonts w:ascii="Times New Roman" w:hAnsi="Times New Roman" w:cs="Times New Roman"/>
          <w:sz w:val="22"/>
          <w:szCs w:val="22"/>
        </w:rPr>
        <w:t>68/18</w:t>
      </w:r>
      <w:r w:rsidR="0021067B">
        <w:rPr>
          <w:rFonts w:ascii="Times New Roman" w:hAnsi="Times New Roman" w:cs="Times New Roman"/>
          <w:sz w:val="22"/>
          <w:szCs w:val="22"/>
        </w:rPr>
        <w:t xml:space="preserve">, </w:t>
      </w:r>
      <w:r w:rsidR="00AA099F">
        <w:rPr>
          <w:rFonts w:ascii="Times New Roman" w:hAnsi="Times New Roman" w:cs="Times New Roman"/>
          <w:sz w:val="22"/>
          <w:szCs w:val="22"/>
        </w:rPr>
        <w:t>98/19</w:t>
      </w:r>
      <w:r w:rsidR="0021067B">
        <w:rPr>
          <w:rFonts w:ascii="Times New Roman" w:hAnsi="Times New Roman" w:cs="Times New Roman"/>
          <w:sz w:val="22"/>
          <w:szCs w:val="22"/>
        </w:rPr>
        <w:t xml:space="preserve"> i 64/20</w:t>
      </w:r>
      <w:r w:rsidRPr="0078398E">
        <w:rPr>
          <w:rFonts w:ascii="Times New Roman" w:hAnsi="Times New Roman" w:cs="Times New Roman"/>
          <w:sz w:val="22"/>
          <w:szCs w:val="22"/>
        </w:rPr>
        <w:t xml:space="preserve">) i Pravilnikom o </w:t>
      </w:r>
      <w:r w:rsidR="00F32881">
        <w:rPr>
          <w:rFonts w:ascii="Times New Roman" w:hAnsi="Times New Roman" w:cs="Times New Roman"/>
          <w:sz w:val="22"/>
          <w:szCs w:val="22"/>
        </w:rPr>
        <w:t>o odgovarajućuj vrsti obrazovanja učitelja i stručnih suradnika u osnovnoj školi</w:t>
      </w:r>
      <w:r w:rsidR="00054961" w:rsidRPr="0078398E">
        <w:rPr>
          <w:rFonts w:ascii="Times New Roman" w:hAnsi="Times New Roman" w:cs="Times New Roman"/>
          <w:sz w:val="22"/>
          <w:szCs w:val="22"/>
        </w:rPr>
        <w:t xml:space="preserve"> (NN</w:t>
      </w:r>
      <w:r w:rsidR="00E40484">
        <w:rPr>
          <w:rFonts w:ascii="Times New Roman" w:hAnsi="Times New Roman" w:cs="Times New Roman"/>
          <w:sz w:val="22"/>
          <w:szCs w:val="22"/>
        </w:rPr>
        <w:t xml:space="preserve"> </w:t>
      </w:r>
      <w:r w:rsidR="00F32881">
        <w:rPr>
          <w:rFonts w:ascii="Times New Roman" w:hAnsi="Times New Roman" w:cs="Times New Roman"/>
          <w:sz w:val="22"/>
          <w:szCs w:val="22"/>
        </w:rPr>
        <w:t>6/19</w:t>
      </w:r>
      <w:r w:rsidR="00054961" w:rsidRPr="0078398E">
        <w:rPr>
          <w:rFonts w:ascii="Times New Roman" w:hAnsi="Times New Roman" w:cs="Times New Roman"/>
          <w:sz w:val="22"/>
          <w:szCs w:val="22"/>
        </w:rPr>
        <w:t>)</w:t>
      </w:r>
    </w:p>
    <w:p w:rsidR="00FC1A2C" w:rsidRPr="001E39BC" w:rsidRDefault="00FC1A2C" w:rsidP="0078398E">
      <w:pPr>
        <w:pStyle w:val="NoSpacing"/>
        <w:jc w:val="both"/>
        <w:rPr>
          <w:rFonts w:ascii="Times New Roman" w:hAnsi="Times New Roman" w:cs="Times New Roman"/>
        </w:rPr>
      </w:pPr>
    </w:p>
    <w:p w:rsidR="00FC1A2C" w:rsidRPr="008B53C5" w:rsidRDefault="00FC1A2C" w:rsidP="00FC1A2C">
      <w:pPr>
        <w:pStyle w:val="NoSpacing"/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FC1A2C" w:rsidRDefault="00FC1A2C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>životopis</w:t>
      </w:r>
    </w:p>
    <w:p w:rsidR="00F32881" w:rsidRPr="008B53C5" w:rsidRDefault="00F32881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dokaz o državljanstvu</w:t>
      </w:r>
    </w:p>
    <w:p w:rsidR="00FC1A2C" w:rsidRPr="008B53C5" w:rsidRDefault="00FC1A2C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 xml:space="preserve">dokaz o </w:t>
      </w:r>
      <w:r w:rsidR="0078398E" w:rsidRPr="008B53C5">
        <w:rPr>
          <w:rFonts w:ascii="Times New Roman" w:hAnsi="Times New Roman" w:cs="Times New Roman"/>
          <w:sz w:val="22"/>
          <w:szCs w:val="22"/>
        </w:rPr>
        <w:t>potrebnoj vrsti i razini obrazovanja (diploma, potvrda o završenom studiju)</w:t>
      </w:r>
    </w:p>
    <w:p w:rsidR="00FC1A2C" w:rsidRDefault="0078398E" w:rsidP="008B53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 xml:space="preserve">dokaz da se protiv kandidata ne vodi kazneni postupak za neko od djela navedenih u </w:t>
      </w:r>
      <w:r w:rsidR="00E379DF">
        <w:rPr>
          <w:rFonts w:ascii="Times New Roman" w:hAnsi="Times New Roman" w:cs="Times New Roman"/>
          <w:sz w:val="22"/>
          <w:szCs w:val="22"/>
        </w:rPr>
        <w:t>stavku 1. i 2. članka</w:t>
      </w:r>
      <w:r w:rsidRPr="008B53C5">
        <w:rPr>
          <w:rFonts w:ascii="Times New Roman" w:hAnsi="Times New Roman" w:cs="Times New Roman"/>
          <w:sz w:val="22"/>
          <w:szCs w:val="22"/>
        </w:rPr>
        <w:t xml:space="preserve"> 106. Zakona o odgoju i obrazovanju u osnovnoj i srednjoj školi </w:t>
      </w:r>
      <w:r w:rsidR="008B53C5">
        <w:rPr>
          <w:rFonts w:ascii="Times New Roman" w:hAnsi="Times New Roman" w:cs="Times New Roman"/>
          <w:sz w:val="22"/>
          <w:szCs w:val="22"/>
        </w:rPr>
        <w:t xml:space="preserve"> </w:t>
      </w:r>
      <w:r w:rsidR="00FC1A2C" w:rsidRPr="008B53C5">
        <w:rPr>
          <w:rFonts w:ascii="Times New Roman" w:hAnsi="Times New Roman" w:cs="Times New Roman"/>
          <w:sz w:val="22"/>
          <w:szCs w:val="22"/>
        </w:rPr>
        <w:t>(ne starije od 6 mjeseci)</w:t>
      </w:r>
    </w:p>
    <w:p w:rsidR="00E379DF" w:rsidRPr="008B53C5" w:rsidRDefault="00E379DF" w:rsidP="008B53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t>v</w:t>
      </w:r>
      <w:r w:rsidRPr="00E379DF">
        <w:rPr>
          <w:rFonts w:ascii="Times New Roman" w:hAnsi="Times New Roman" w:cs="Times New Roman"/>
          <w:sz w:val="22"/>
          <w:szCs w:val="22"/>
        </w:rPr>
        <w:t xml:space="preserve">lastoručno potpisanu izjavu o nepostojanju zapreka </w:t>
      </w:r>
      <w:r>
        <w:rPr>
          <w:rFonts w:ascii="Times New Roman" w:hAnsi="Times New Roman" w:cs="Times New Roman"/>
          <w:sz w:val="22"/>
          <w:szCs w:val="22"/>
        </w:rPr>
        <w:t xml:space="preserve">za zasnivanje radnog odnosa u školskoj ustanovi </w:t>
      </w:r>
      <w:r w:rsidR="001A5D59">
        <w:rPr>
          <w:rFonts w:ascii="Times New Roman" w:hAnsi="Times New Roman" w:cs="Times New Roman"/>
          <w:sz w:val="22"/>
          <w:szCs w:val="22"/>
        </w:rPr>
        <w:t>(</w:t>
      </w:r>
      <w:r w:rsidR="001A5D59" w:rsidRPr="00E379DF">
        <w:rPr>
          <w:rFonts w:ascii="Times New Roman" w:hAnsi="Times New Roman" w:cs="Times New Roman"/>
          <w:sz w:val="22"/>
          <w:szCs w:val="22"/>
        </w:rPr>
        <w:t>iz članka 106. Zakona o odgoju i obrazova</w:t>
      </w:r>
      <w:r w:rsidR="001A5D59">
        <w:rPr>
          <w:rFonts w:ascii="Times New Roman" w:hAnsi="Times New Roman" w:cs="Times New Roman"/>
          <w:sz w:val="22"/>
          <w:szCs w:val="22"/>
        </w:rPr>
        <w:t>nju u osnovnoj i srednjoj školi)</w:t>
      </w:r>
    </w:p>
    <w:p w:rsidR="00FC1A2C" w:rsidRPr="008B53C5" w:rsidRDefault="008B53C5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elektronički zapis </w:t>
      </w:r>
      <w:r w:rsidR="00FC1A2C" w:rsidRPr="008B53C5">
        <w:rPr>
          <w:rFonts w:ascii="Times New Roman" w:hAnsi="Times New Roman" w:cs="Times New Roman"/>
          <w:color w:val="000000"/>
          <w:sz w:val="22"/>
          <w:szCs w:val="22"/>
        </w:rPr>
        <w:t xml:space="preserve">odnosno </w:t>
      </w:r>
      <w:r>
        <w:rPr>
          <w:rFonts w:ascii="Times New Roman" w:hAnsi="Times New Roman" w:cs="Times New Roman"/>
          <w:color w:val="000000"/>
          <w:sz w:val="22"/>
          <w:szCs w:val="22"/>
        </w:rPr>
        <w:t>potvrdu</w:t>
      </w:r>
      <w:r w:rsidR="00FC1A2C" w:rsidRPr="001E39BC">
        <w:rPr>
          <w:rFonts w:ascii="Times New Roman" w:hAnsi="Times New Roman" w:cs="Times New Roman"/>
          <w:color w:val="000000"/>
        </w:rPr>
        <w:t xml:space="preserve"> o podacima evidentiranim </w:t>
      </w:r>
      <w:r>
        <w:rPr>
          <w:rFonts w:ascii="Times New Roman" w:hAnsi="Times New Roman" w:cs="Times New Roman"/>
          <w:color w:val="000000"/>
        </w:rPr>
        <w:t>u matičnoj evidenciji HZMO-a</w:t>
      </w:r>
      <w:r w:rsidR="00FC1A2C" w:rsidRPr="001E39BC">
        <w:rPr>
          <w:rFonts w:ascii="Times New Roman" w:hAnsi="Times New Roman" w:cs="Times New Roman"/>
          <w:color w:val="000000"/>
        </w:rPr>
        <w:t>.</w:t>
      </w:r>
    </w:p>
    <w:p w:rsidR="008B53C5" w:rsidRDefault="00F32881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Isprave se prilažu u </w:t>
      </w:r>
      <w:r w:rsidR="00E40484">
        <w:rPr>
          <w:rFonts w:ascii="Times New Roman" w:hAnsi="Times New Roman" w:cs="Times New Roman"/>
          <w:sz w:val="22"/>
          <w:szCs w:val="22"/>
        </w:rPr>
        <w:t xml:space="preserve">neovjerenoj </w:t>
      </w:r>
      <w:r>
        <w:rPr>
          <w:rFonts w:ascii="Times New Roman" w:hAnsi="Times New Roman" w:cs="Times New Roman"/>
          <w:sz w:val="22"/>
          <w:szCs w:val="22"/>
        </w:rPr>
        <w:t>preslici, a izabrani kandidat dužan je prije sklapanja ugovora o radu priložiti izvornike isprava.</w:t>
      </w:r>
    </w:p>
    <w:p w:rsidR="008B53C5" w:rsidRDefault="008B53C5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>Na natječaj se mogu javiti osobe oba spola.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9DF" w:rsidRPr="008B53C5" w:rsidRDefault="00E379D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FC1A2C" w:rsidRDefault="00FC1A2C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1E39BC">
        <w:rPr>
          <w:rFonts w:ascii="Times New Roman" w:hAnsi="Times New Roman" w:cs="Times New Roman"/>
          <w:color w:val="000000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E379DF" w:rsidRPr="001E39BC" w:rsidRDefault="00E379DF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FC1A2C" w:rsidRPr="001E39BC" w:rsidRDefault="00FC1A2C" w:rsidP="008B53C5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1E39BC">
        <w:rPr>
          <w:rFonts w:ascii="Times New Roman" w:hAnsi="Times New Roman" w:cs="Times New Roman"/>
          <w:shd w:val="clear" w:color="auto" w:fill="FFFFFF"/>
        </w:rPr>
        <w:t xml:space="preserve">Kandidat koji se poziva na pravo prednosti pri zapošljavanju sukladno članku 102. Zakona o hrvatskim braniteljima iz Domovinskog rata i članovima njihovih obitelji (NN, broj 121/17) </w:t>
      </w:r>
      <w:r w:rsidRPr="001E39BC">
        <w:rPr>
          <w:rFonts w:ascii="Times New Roman" w:hAnsi="Times New Roman" w:cs="Times New Roman"/>
          <w:color w:val="000000"/>
        </w:rPr>
        <w:t xml:space="preserve">dužan je uz prijavu na natječaj </w:t>
      </w:r>
      <w:r w:rsidRPr="001E39BC">
        <w:rPr>
          <w:rFonts w:ascii="Times New Roman" w:hAnsi="Times New Roman" w:cs="Times New Roman"/>
          <w:shd w:val="clear" w:color="auto" w:fill="FFFFFF"/>
        </w:rPr>
        <w:t>priložiti pored dokaza o ispunjavanju traženih uvjeta i sve potrebne dokaze navedene na poveznici Ministarstva hrvatskih branitelja:</w:t>
      </w:r>
    </w:p>
    <w:p w:rsidR="00FC1A2C" w:rsidRDefault="004D1D7B" w:rsidP="00FC1A2C">
      <w:pPr>
        <w:pStyle w:val="NoSpacing"/>
        <w:jc w:val="both"/>
        <w:rPr>
          <w:rStyle w:val="Hyperlink"/>
          <w:rFonts w:ascii="Times New Roman" w:hAnsi="Times New Roman" w:cs="Times New Roman"/>
          <w:shd w:val="clear" w:color="auto" w:fill="FFFFFF"/>
        </w:rPr>
      </w:pPr>
      <w:hyperlink r:id="rId6" w:history="1">
        <w:r w:rsidR="00FC1A2C" w:rsidRPr="001E39BC">
          <w:rPr>
            <w:rStyle w:val="Hyperlink"/>
            <w:rFonts w:ascii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BE0BCF" w:rsidRDefault="00BE0BCF" w:rsidP="00FC1A2C">
      <w:pPr>
        <w:pStyle w:val="NoSpacing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E0BCF" w:rsidRPr="00BE0BCF" w:rsidRDefault="00BE0BCF" w:rsidP="00BE0BCF">
      <w:pPr>
        <w:pStyle w:val="Footer"/>
        <w:tabs>
          <w:tab w:val="clear" w:pos="4536"/>
        </w:tabs>
        <w:rPr>
          <w:rFonts w:eastAsiaTheme="minorEastAsia"/>
          <w:color w:val="000000"/>
          <w:sz w:val="21"/>
          <w:szCs w:val="21"/>
          <w:lang w:val="hr-HR"/>
        </w:rPr>
      </w:pPr>
      <w:r w:rsidRPr="00BE0BCF">
        <w:rPr>
          <w:rFonts w:eastAsiaTheme="minorEastAsia"/>
          <w:color w:val="000000"/>
          <w:sz w:val="21"/>
          <w:szCs w:val="21"/>
          <w:lang w:val="hr-HR"/>
        </w:rPr>
        <w:t>Kandidat koji se poziva na pravo prednosti pri zapošljavanju sukladno članku 48.f Zakona o zaštiti vojnih i civilnih invalida rata ("N.N." broj: 33/92, 77/92, 27/93, 58/93, 2/94, 76/94, 108/95, 108/96, 82/01, 103/03</w:t>
      </w:r>
      <w:r w:rsidR="00E379DF">
        <w:rPr>
          <w:rFonts w:eastAsiaTheme="minorEastAsia"/>
          <w:color w:val="000000"/>
          <w:sz w:val="21"/>
          <w:szCs w:val="21"/>
          <w:lang w:val="hr-HR"/>
        </w:rPr>
        <w:t xml:space="preserve"> i 148/13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t>) dužan je, uz gore navedene dokaze, dostaviti rješenje ili potvrdu o priznatom statusu iz koje je vidlji</w:t>
      </w:r>
      <w:r w:rsidR="00E379DF">
        <w:rPr>
          <w:rFonts w:eastAsiaTheme="minorEastAsia"/>
          <w:color w:val="000000"/>
          <w:sz w:val="21"/>
          <w:szCs w:val="21"/>
          <w:lang w:val="hr-HR"/>
        </w:rPr>
        <w:t>vo ostvarivanje spomenutog prava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t xml:space="preserve">, izjavu da do sada nisu koristili pravo prednosti pri zapošljavanju po toj osnovi te dokaz iz kojeg je vidljivo na koji je način prestao radni odnos kod posljednjeg poslodavca (rješenje/obavijest o prestanku radnog </w:t>
      </w:r>
      <w:r w:rsidR="001A5D59">
        <w:rPr>
          <w:rFonts w:eastAsiaTheme="minorEastAsia"/>
          <w:color w:val="000000"/>
          <w:sz w:val="21"/>
          <w:szCs w:val="21"/>
          <w:lang w:val="hr-HR"/>
        </w:rPr>
        <w:t>odnosa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t>).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br/>
      </w:r>
    </w:p>
    <w:p w:rsidR="00BE0BCF" w:rsidRPr="00BE0BCF" w:rsidRDefault="00BE0BCF" w:rsidP="00BE0BCF">
      <w:pPr>
        <w:pStyle w:val="Footer"/>
        <w:tabs>
          <w:tab w:val="clear" w:pos="4536"/>
        </w:tabs>
        <w:jc w:val="both"/>
        <w:rPr>
          <w:sz w:val="21"/>
          <w:szCs w:val="21"/>
          <w:lang w:val="hr-HR"/>
        </w:rPr>
      </w:pPr>
      <w:proofErr w:type="spellStart"/>
      <w:r w:rsidRPr="00BE0BCF">
        <w:rPr>
          <w:sz w:val="21"/>
          <w:szCs w:val="21"/>
        </w:rPr>
        <w:t>Kandidat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koji</w:t>
      </w:r>
      <w:proofErr w:type="spellEnd"/>
      <w:r w:rsidRPr="00BE0BCF">
        <w:rPr>
          <w:sz w:val="21"/>
          <w:szCs w:val="21"/>
        </w:rPr>
        <w:t xml:space="preserve"> se </w:t>
      </w:r>
      <w:proofErr w:type="spellStart"/>
      <w:r w:rsidRPr="00BE0BCF">
        <w:rPr>
          <w:sz w:val="21"/>
          <w:szCs w:val="21"/>
        </w:rPr>
        <w:t>pozivaju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proofErr w:type="gramStart"/>
      <w:r w:rsidRPr="00BE0BCF">
        <w:rPr>
          <w:sz w:val="21"/>
          <w:szCs w:val="21"/>
        </w:rPr>
        <w:t>na</w:t>
      </w:r>
      <w:proofErr w:type="spellEnd"/>
      <w:proofErr w:type="gram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pravo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prednosti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zapošljavanju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sukladno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članku</w:t>
      </w:r>
      <w:proofErr w:type="spellEnd"/>
      <w:r w:rsidRPr="00BE0BCF">
        <w:rPr>
          <w:sz w:val="21"/>
          <w:szCs w:val="21"/>
        </w:rPr>
        <w:t xml:space="preserve"> 9. </w:t>
      </w:r>
      <w:proofErr w:type="spellStart"/>
      <w:r w:rsidRPr="00BE0BCF">
        <w:rPr>
          <w:sz w:val="21"/>
          <w:szCs w:val="21"/>
        </w:rPr>
        <w:t>Zakon</w:t>
      </w:r>
      <w:proofErr w:type="spellEnd"/>
      <w:r w:rsidRPr="00BE0BCF">
        <w:rPr>
          <w:sz w:val="21"/>
          <w:szCs w:val="21"/>
        </w:rPr>
        <w:t xml:space="preserve"> o </w:t>
      </w:r>
      <w:r w:rsidRPr="00BE0BCF">
        <w:rPr>
          <w:sz w:val="21"/>
          <w:szCs w:val="21"/>
          <w:lang w:val="hr-HR"/>
        </w:rPr>
        <w:t>profesionalnoj rehabilitaciji i zapošljavanju osoba s invaliditetom</w:t>
      </w:r>
      <w:r w:rsidR="00E379DF">
        <w:rPr>
          <w:sz w:val="21"/>
          <w:szCs w:val="21"/>
          <w:lang w:val="hr-HR"/>
        </w:rPr>
        <w:t xml:space="preserve"> (</w:t>
      </w:r>
      <w:r w:rsidRPr="00BE0BCF">
        <w:rPr>
          <w:sz w:val="21"/>
          <w:szCs w:val="21"/>
          <w:lang w:val="hr-HR"/>
        </w:rPr>
        <w:t xml:space="preserve">NN </w:t>
      </w:r>
      <w:hyperlink r:id="rId7" w:history="1">
        <w:r w:rsidRPr="00E379DF">
          <w:rPr>
            <w:rStyle w:val="Hyperlink"/>
            <w:color w:val="000000" w:themeColor="text1"/>
            <w:sz w:val="21"/>
            <w:szCs w:val="21"/>
            <w:u w:val="none"/>
          </w:rPr>
          <w:t>157/13</w:t>
        </w:r>
      </w:hyperlink>
      <w:r w:rsidRPr="00E379DF">
        <w:rPr>
          <w:color w:val="000000" w:themeColor="text1"/>
          <w:sz w:val="21"/>
          <w:szCs w:val="21"/>
        </w:rPr>
        <w:t xml:space="preserve">, </w:t>
      </w:r>
      <w:hyperlink r:id="rId8" w:history="1">
        <w:r w:rsidRPr="00E379DF">
          <w:rPr>
            <w:rStyle w:val="Hyperlink"/>
            <w:color w:val="000000" w:themeColor="text1"/>
            <w:sz w:val="21"/>
            <w:szCs w:val="21"/>
            <w:u w:val="none"/>
          </w:rPr>
          <w:t>152/14</w:t>
        </w:r>
      </w:hyperlink>
      <w:bookmarkStart w:id="1" w:name="_Hlk512852639"/>
      <w:r w:rsidR="00E379DF">
        <w:rPr>
          <w:color w:val="000000" w:themeColor="text1"/>
          <w:sz w:val="21"/>
          <w:szCs w:val="21"/>
        </w:rPr>
        <w:t xml:space="preserve"> i </w:t>
      </w:r>
      <w:hyperlink r:id="rId9" w:history="1">
        <w:r w:rsidRPr="00E379DF">
          <w:rPr>
            <w:rStyle w:val="Hyperlink"/>
            <w:color w:val="000000" w:themeColor="text1"/>
            <w:sz w:val="21"/>
            <w:szCs w:val="21"/>
            <w:u w:val="none"/>
          </w:rPr>
          <w:t>39/18</w:t>
        </w:r>
      </w:hyperlink>
      <w:bookmarkEnd w:id="1"/>
      <w:r w:rsidR="00E379DF">
        <w:rPr>
          <w:sz w:val="21"/>
          <w:szCs w:val="21"/>
        </w:rPr>
        <w:t>)</w:t>
      </w:r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dužan</w:t>
      </w:r>
      <w:proofErr w:type="spellEnd"/>
      <w:r w:rsidRPr="00BE0BCF">
        <w:rPr>
          <w:sz w:val="21"/>
          <w:szCs w:val="21"/>
        </w:rPr>
        <w:t xml:space="preserve"> je, </w:t>
      </w:r>
      <w:proofErr w:type="spellStart"/>
      <w:r w:rsidRPr="00BE0BCF">
        <w:rPr>
          <w:sz w:val="21"/>
          <w:szCs w:val="21"/>
        </w:rPr>
        <w:t>uz</w:t>
      </w:r>
      <w:proofErr w:type="spellEnd"/>
      <w:r w:rsidRPr="00BE0BCF">
        <w:rPr>
          <w:sz w:val="21"/>
          <w:szCs w:val="21"/>
        </w:rPr>
        <w:t xml:space="preserve"> gore </w:t>
      </w:r>
      <w:proofErr w:type="spellStart"/>
      <w:r w:rsidRPr="00BE0BCF">
        <w:rPr>
          <w:sz w:val="21"/>
          <w:szCs w:val="21"/>
        </w:rPr>
        <w:t>navedene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dokaze</w:t>
      </w:r>
      <w:proofErr w:type="spellEnd"/>
      <w:r w:rsidRPr="00BE0BCF">
        <w:rPr>
          <w:sz w:val="21"/>
          <w:szCs w:val="21"/>
        </w:rPr>
        <w:t xml:space="preserve">, </w:t>
      </w:r>
      <w:proofErr w:type="spellStart"/>
      <w:r w:rsidRPr="00BE0BCF">
        <w:rPr>
          <w:sz w:val="21"/>
          <w:szCs w:val="21"/>
        </w:rPr>
        <w:t>dostaviti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rješenje</w:t>
      </w:r>
      <w:proofErr w:type="spellEnd"/>
      <w:r w:rsidRPr="00BE0BCF">
        <w:rPr>
          <w:sz w:val="21"/>
          <w:szCs w:val="21"/>
        </w:rPr>
        <w:t xml:space="preserve"> o </w:t>
      </w:r>
      <w:proofErr w:type="spellStart"/>
      <w:r w:rsidRPr="00BE0BCF">
        <w:rPr>
          <w:sz w:val="21"/>
          <w:szCs w:val="21"/>
        </w:rPr>
        <w:t>utvrđenom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invaliditetu</w:t>
      </w:r>
      <w:proofErr w:type="spellEnd"/>
      <w:r w:rsidRPr="00BE0BCF">
        <w:rPr>
          <w:sz w:val="21"/>
          <w:szCs w:val="21"/>
        </w:rPr>
        <w:t xml:space="preserve">, </w:t>
      </w:r>
      <w:proofErr w:type="spellStart"/>
      <w:r w:rsidRPr="00BE0BCF">
        <w:rPr>
          <w:sz w:val="21"/>
          <w:szCs w:val="21"/>
        </w:rPr>
        <w:t>odnosno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drugu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javnu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ispravu</w:t>
      </w:r>
      <w:proofErr w:type="spellEnd"/>
      <w:r w:rsidRPr="00BE0BCF">
        <w:rPr>
          <w:sz w:val="21"/>
          <w:szCs w:val="21"/>
        </w:rPr>
        <w:t xml:space="preserve"> o </w:t>
      </w:r>
      <w:proofErr w:type="spellStart"/>
      <w:r w:rsidRPr="00BE0BCF">
        <w:rPr>
          <w:sz w:val="21"/>
          <w:szCs w:val="21"/>
        </w:rPr>
        <w:t>invaliditetu</w:t>
      </w:r>
      <w:proofErr w:type="spellEnd"/>
      <w:r w:rsidRPr="00BE0BCF">
        <w:rPr>
          <w:sz w:val="21"/>
          <w:szCs w:val="21"/>
        </w:rPr>
        <w:t xml:space="preserve">, </w:t>
      </w:r>
      <w:proofErr w:type="spellStart"/>
      <w:r w:rsidRPr="00BE0BCF">
        <w:rPr>
          <w:sz w:val="21"/>
          <w:szCs w:val="21"/>
        </w:rPr>
        <w:t>na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temelju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koje</w:t>
      </w:r>
      <w:proofErr w:type="spellEnd"/>
      <w:r w:rsidRPr="00BE0BCF">
        <w:rPr>
          <w:sz w:val="21"/>
          <w:szCs w:val="21"/>
        </w:rPr>
        <w:t xml:space="preserve"> se </w:t>
      </w:r>
      <w:proofErr w:type="spellStart"/>
      <w:r w:rsidRPr="00BE0BCF">
        <w:rPr>
          <w:sz w:val="21"/>
          <w:szCs w:val="21"/>
        </w:rPr>
        <w:t>osoba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može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upisati</w:t>
      </w:r>
      <w:proofErr w:type="spellEnd"/>
      <w:r w:rsidRPr="00BE0BCF">
        <w:rPr>
          <w:sz w:val="21"/>
          <w:szCs w:val="21"/>
        </w:rPr>
        <w:t xml:space="preserve"> u </w:t>
      </w:r>
      <w:proofErr w:type="spellStart"/>
      <w:r w:rsidRPr="00BE0BCF">
        <w:rPr>
          <w:sz w:val="21"/>
          <w:szCs w:val="21"/>
        </w:rPr>
        <w:t>očevidnik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zaposlenih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osoba</w:t>
      </w:r>
      <w:proofErr w:type="spellEnd"/>
      <w:r w:rsidRPr="00BE0BCF">
        <w:rPr>
          <w:sz w:val="21"/>
          <w:szCs w:val="21"/>
        </w:rPr>
        <w:t xml:space="preserve"> s </w:t>
      </w:r>
      <w:proofErr w:type="spellStart"/>
      <w:r w:rsidRPr="00BE0BCF">
        <w:rPr>
          <w:sz w:val="21"/>
          <w:szCs w:val="21"/>
        </w:rPr>
        <w:t>invaliditetom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te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dokaz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iz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kojeg</w:t>
      </w:r>
      <w:proofErr w:type="spellEnd"/>
      <w:r w:rsidRPr="00BE0BCF">
        <w:rPr>
          <w:sz w:val="21"/>
          <w:szCs w:val="21"/>
        </w:rPr>
        <w:t xml:space="preserve"> je </w:t>
      </w:r>
      <w:proofErr w:type="spellStart"/>
      <w:r w:rsidRPr="00BE0BCF">
        <w:rPr>
          <w:sz w:val="21"/>
          <w:szCs w:val="21"/>
        </w:rPr>
        <w:t>vidljivo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na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koji</w:t>
      </w:r>
      <w:proofErr w:type="spellEnd"/>
      <w:r w:rsidRPr="00BE0BCF">
        <w:rPr>
          <w:sz w:val="21"/>
          <w:szCs w:val="21"/>
        </w:rPr>
        <w:t xml:space="preserve"> je </w:t>
      </w:r>
      <w:proofErr w:type="spellStart"/>
      <w:r w:rsidRPr="00BE0BCF">
        <w:rPr>
          <w:sz w:val="21"/>
          <w:szCs w:val="21"/>
        </w:rPr>
        <w:t>način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prestao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radni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odnos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kod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posljednjeg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poslodavca</w:t>
      </w:r>
      <w:proofErr w:type="spellEnd"/>
      <w:r w:rsidRPr="00BE0BCF">
        <w:rPr>
          <w:sz w:val="21"/>
          <w:szCs w:val="21"/>
        </w:rPr>
        <w:t xml:space="preserve"> (</w:t>
      </w:r>
      <w:proofErr w:type="spellStart"/>
      <w:r w:rsidRPr="00BE0BCF">
        <w:rPr>
          <w:sz w:val="21"/>
          <w:szCs w:val="21"/>
        </w:rPr>
        <w:t>rješenje</w:t>
      </w:r>
      <w:proofErr w:type="spellEnd"/>
      <w:r w:rsidRPr="00BE0BCF">
        <w:rPr>
          <w:sz w:val="21"/>
          <w:szCs w:val="21"/>
        </w:rPr>
        <w:t>/</w:t>
      </w:r>
      <w:proofErr w:type="spellStart"/>
      <w:r w:rsidRPr="00BE0BCF">
        <w:rPr>
          <w:sz w:val="21"/>
          <w:szCs w:val="21"/>
        </w:rPr>
        <w:t>obavijest</w:t>
      </w:r>
      <w:proofErr w:type="spellEnd"/>
      <w:r w:rsidRPr="00BE0BCF">
        <w:rPr>
          <w:sz w:val="21"/>
          <w:szCs w:val="21"/>
        </w:rPr>
        <w:t xml:space="preserve"> o </w:t>
      </w:r>
      <w:proofErr w:type="spellStart"/>
      <w:r w:rsidRPr="00BE0BCF">
        <w:rPr>
          <w:sz w:val="21"/>
          <w:szCs w:val="21"/>
        </w:rPr>
        <w:t>prestanku</w:t>
      </w:r>
      <w:proofErr w:type="spellEnd"/>
      <w:r w:rsidR="001A5D59">
        <w:rPr>
          <w:sz w:val="21"/>
          <w:szCs w:val="21"/>
        </w:rPr>
        <w:t xml:space="preserve"> </w:t>
      </w:r>
      <w:proofErr w:type="spellStart"/>
      <w:r w:rsidR="001A5D59">
        <w:rPr>
          <w:sz w:val="21"/>
          <w:szCs w:val="21"/>
        </w:rPr>
        <w:t>radnog</w:t>
      </w:r>
      <w:proofErr w:type="spellEnd"/>
      <w:r w:rsidR="001A5D59">
        <w:rPr>
          <w:sz w:val="21"/>
          <w:szCs w:val="21"/>
        </w:rPr>
        <w:t xml:space="preserve"> </w:t>
      </w:r>
      <w:proofErr w:type="spellStart"/>
      <w:r w:rsidR="001A5D59">
        <w:rPr>
          <w:sz w:val="21"/>
          <w:szCs w:val="21"/>
        </w:rPr>
        <w:t>odnosa</w:t>
      </w:r>
      <w:proofErr w:type="spellEnd"/>
      <w:r w:rsidRPr="00BE0BCF">
        <w:rPr>
          <w:sz w:val="21"/>
          <w:szCs w:val="21"/>
        </w:rPr>
        <w:t>).</w:t>
      </w:r>
    </w:p>
    <w:p w:rsidR="00E40484" w:rsidRDefault="00E40484" w:rsidP="00F32881">
      <w:pPr>
        <w:jc w:val="both"/>
        <w:rPr>
          <w:sz w:val="21"/>
          <w:szCs w:val="21"/>
          <w:lang w:val="en-US" w:eastAsia="en-US"/>
        </w:rPr>
      </w:pPr>
    </w:p>
    <w:p w:rsidR="001A5D59" w:rsidRDefault="001A5D59" w:rsidP="00FC1A2C">
      <w:pPr>
        <w:pStyle w:val="NoSpacing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8072B" w:rsidRDefault="0078072B" w:rsidP="00FC1A2C">
      <w:pPr>
        <w:pStyle w:val="NoSpacing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C1A2C" w:rsidRDefault="00ED0754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Natječaj je otvoren od 5</w:t>
      </w:r>
      <w:r w:rsidR="00E40484">
        <w:rPr>
          <w:rFonts w:ascii="Times New Roman" w:hAnsi="Times New Roman" w:cs="Times New Roman"/>
          <w:color w:val="000000"/>
        </w:rPr>
        <w:t>. do</w:t>
      </w:r>
      <w:r>
        <w:rPr>
          <w:rFonts w:ascii="Times New Roman" w:hAnsi="Times New Roman" w:cs="Times New Roman"/>
          <w:color w:val="000000"/>
        </w:rPr>
        <w:t xml:space="preserve"> 13</w:t>
      </w:r>
      <w:r w:rsidR="008B53C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studenog</w:t>
      </w:r>
      <w:r w:rsidR="00AA099F">
        <w:rPr>
          <w:rFonts w:ascii="Times New Roman" w:hAnsi="Times New Roman" w:cs="Times New Roman"/>
          <w:color w:val="000000"/>
        </w:rPr>
        <w:t xml:space="preserve"> 2020</w:t>
      </w:r>
      <w:r w:rsidR="008B53C5">
        <w:rPr>
          <w:rFonts w:ascii="Times New Roman" w:hAnsi="Times New Roman" w:cs="Times New Roman"/>
          <w:color w:val="000000"/>
        </w:rPr>
        <w:t>.</w:t>
      </w:r>
    </w:p>
    <w:p w:rsidR="008B53C5" w:rsidRPr="001E39BC" w:rsidRDefault="008B53C5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Natječaj je objavljen na mrežnoj stranici i oglasnoj ploči Hr</w:t>
      </w:r>
      <w:r w:rsidR="00B451B1">
        <w:rPr>
          <w:rFonts w:ascii="Times New Roman" w:hAnsi="Times New Roman" w:cs="Times New Roman"/>
          <w:color w:val="000000"/>
        </w:rPr>
        <w:t>vatskog zavoda za zapošljavanje i oglasnoj ploči i mrežnoj stranici Osnovne škole Sesvetska Sopnica.</w:t>
      </w:r>
    </w:p>
    <w:p w:rsidR="00FC1A2C" w:rsidRDefault="00FC1A2C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1E39BC">
        <w:rPr>
          <w:rFonts w:ascii="Times New Roman" w:hAnsi="Times New Roman" w:cs="Times New Roman"/>
          <w:color w:val="000000"/>
        </w:rPr>
        <w:t xml:space="preserve">Prijave s traženom dokumentacijom podnose se na adresu: Osnovna škola </w:t>
      </w:r>
      <w:r w:rsidR="008B53C5">
        <w:rPr>
          <w:rFonts w:ascii="Times New Roman" w:hAnsi="Times New Roman" w:cs="Times New Roman"/>
          <w:color w:val="000000"/>
        </w:rPr>
        <w:t>Sesvetska Sopnica</w:t>
      </w:r>
      <w:r w:rsidRPr="001E39BC">
        <w:rPr>
          <w:rFonts w:ascii="Times New Roman" w:hAnsi="Times New Roman" w:cs="Times New Roman"/>
          <w:color w:val="000000"/>
        </w:rPr>
        <w:t xml:space="preserve">, </w:t>
      </w:r>
      <w:r w:rsidR="008B53C5">
        <w:rPr>
          <w:rFonts w:ascii="Times New Roman" w:hAnsi="Times New Roman" w:cs="Times New Roman"/>
          <w:color w:val="000000"/>
        </w:rPr>
        <w:t xml:space="preserve">Sopnička 69, </w:t>
      </w:r>
      <w:r w:rsidRPr="001E39BC">
        <w:rPr>
          <w:rFonts w:ascii="Times New Roman" w:hAnsi="Times New Roman" w:cs="Times New Roman"/>
          <w:color w:val="000000"/>
        </w:rPr>
        <w:t>10360 Sesvete s naznakom „ZA NATJEČAJ</w:t>
      </w:r>
      <w:r w:rsidR="008B53C5">
        <w:rPr>
          <w:rFonts w:ascii="Times New Roman" w:hAnsi="Times New Roman" w:cs="Times New Roman"/>
          <w:color w:val="000000"/>
        </w:rPr>
        <w:t xml:space="preserve"> “</w:t>
      </w:r>
    </w:p>
    <w:p w:rsidR="00E40484" w:rsidRDefault="00E40484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Kandidati prijavom na natječaj daju privolu za obradu osobnih podataka za potrebe provedbe natječajnog postupka.</w:t>
      </w:r>
    </w:p>
    <w:p w:rsidR="003A37C7" w:rsidRPr="003A37C7" w:rsidRDefault="003A37C7" w:rsidP="003A37C7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3A37C7">
        <w:rPr>
          <w:rFonts w:ascii="Times New Roman" w:hAnsi="Times New Roman" w:cs="Times New Roman"/>
          <w:color w:val="000000"/>
        </w:rPr>
        <w:t>Kandidati koji su podnijeli pravodobnu i potpunu prijavu te ispunjavaju formalne uvjete natječaja podliježu vrednovanju.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A37C7">
        <w:rPr>
          <w:rFonts w:ascii="Times New Roman" w:hAnsi="Times New Roman" w:cs="Times New Roman"/>
          <w:color w:val="000000"/>
        </w:rPr>
        <w:t>Vrednovanje kandidata sastoji se od: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1. bodovanja dodatnih kompetencija koje je kandidat stekao i dokazuje ih ispravom (svjedodžbom, diplomom, potvrdom) ustanove ili institucije koja je provodila obrazovanje odnosno usavršavanje na koje se kandidat poziva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 xml:space="preserve">2. psihologijskog testiranja 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3. razgovora s kandidatom.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(3) Psihologijsko testiranje uključuje ispitivanje sposobnosti i procjenu osobina ličnosti.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(4) Prilikom razgovora s kandidatom procjenjuju se motivacija, kompetencija, informiranost o djelatnosti odgoja i osnovnog obrazovanja i upravljanja školom i komunikacijske vještine.</w:t>
      </w:r>
    </w:p>
    <w:p w:rsidR="003A37C7" w:rsidRDefault="003A37C7" w:rsidP="003A37C7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poveznici </w:t>
      </w:r>
      <w:hyperlink r:id="rId10" w:history="1">
        <w:r w:rsidRPr="00F20E4F">
          <w:rPr>
            <w:rStyle w:val="Hyperlink"/>
            <w:rFonts w:ascii="Times New Roman" w:hAnsi="Times New Roman" w:cs="Times New Roman"/>
            <w:i/>
          </w:rPr>
          <w:t>http://os-sesvetska-sopnica.skole.hr/skola/zakoni</w:t>
        </w:r>
      </w:hyperlink>
      <w:r>
        <w:rPr>
          <w:rFonts w:ascii="Times New Roman" w:hAnsi="Times New Roman" w:cs="Times New Roman"/>
          <w:i/>
          <w:color w:val="000000"/>
        </w:rPr>
        <w:t xml:space="preserve"> </w:t>
      </w:r>
      <w:r w:rsidRPr="003A37C7">
        <w:rPr>
          <w:rFonts w:ascii="Times New Roman" w:hAnsi="Times New Roman" w:cs="Times New Roman"/>
          <w:color w:val="000000"/>
        </w:rPr>
        <w:t xml:space="preserve">dostupan je </w:t>
      </w:r>
      <w:r>
        <w:rPr>
          <w:rFonts w:ascii="Times New Roman" w:hAnsi="Times New Roman" w:cs="Times New Roman"/>
          <w:color w:val="000000"/>
        </w:rPr>
        <w:t xml:space="preserve">Pravilnik o načinu </w:t>
      </w:r>
      <w:r w:rsidR="0053074E">
        <w:rPr>
          <w:rFonts w:ascii="Times New Roman" w:hAnsi="Times New Roman" w:cs="Times New Roman"/>
          <w:color w:val="000000"/>
        </w:rPr>
        <w:t>i postupku zapošljavanja.</w:t>
      </w:r>
    </w:p>
    <w:p w:rsidR="0053074E" w:rsidRPr="003A37C7" w:rsidRDefault="0053074E" w:rsidP="003A37C7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potrebe vrednovanja kandidat u prijavi na natječaj mora navesti e-adresu na koju će mu biti dostavljena obavijest o datumu i vremenu psihologijskog testiranja i razgovora.</w:t>
      </w:r>
    </w:p>
    <w:p w:rsidR="003A37C7" w:rsidRPr="001E39BC" w:rsidRDefault="003A37C7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FC1A2C" w:rsidRPr="001E39BC" w:rsidRDefault="00E40484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Kandidatom prijavljenim na natječaj smatra se osoba koja podnese pravodobnu i potpunu prijavu te ispunjava formalne uvjete natječaja. Škola ne obavještava podnositelje prijave o razlozima zašto se ne smatraju kandidatom prijavljenim na natječaj.</w:t>
      </w:r>
    </w:p>
    <w:p w:rsidR="00FC1A2C" w:rsidRPr="001E39BC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1E39BC">
        <w:rPr>
          <w:rFonts w:ascii="Times New Roman" w:hAnsi="Times New Roman" w:cs="Times New Roman"/>
          <w:color w:val="000000"/>
        </w:rPr>
        <w:t>O rezultatima natječaja kandidati će biti obaviješteni pisanim putem u roku od 15 dana od dana izbora.</w:t>
      </w:r>
    </w:p>
    <w:p w:rsidR="00FC1A2C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B451B1" w:rsidRDefault="00D3554D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Sesvete, 5</w:t>
      </w:r>
      <w:r w:rsidR="00B451B1">
        <w:rPr>
          <w:rFonts w:ascii="Times New Roman" w:hAnsi="Times New Roman" w:cs="Times New Roman"/>
          <w:color w:val="000000"/>
        </w:rPr>
        <w:t xml:space="preserve">. </w:t>
      </w:r>
      <w:r w:rsidR="00ED0754">
        <w:rPr>
          <w:rFonts w:ascii="Times New Roman" w:hAnsi="Times New Roman" w:cs="Times New Roman"/>
          <w:color w:val="000000"/>
        </w:rPr>
        <w:t>studenog</w:t>
      </w:r>
      <w:r w:rsidR="00AA099F">
        <w:rPr>
          <w:rFonts w:ascii="Times New Roman" w:hAnsi="Times New Roman" w:cs="Times New Roman"/>
          <w:color w:val="000000"/>
        </w:rPr>
        <w:t xml:space="preserve"> 2020</w:t>
      </w:r>
      <w:r w:rsidR="00B451B1">
        <w:rPr>
          <w:rFonts w:ascii="Times New Roman" w:hAnsi="Times New Roman" w:cs="Times New Roman"/>
          <w:color w:val="000000"/>
        </w:rPr>
        <w:t>.</w:t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  <w:t>Ravnateljica</w:t>
      </w:r>
    </w:p>
    <w:p w:rsidR="00B451B1" w:rsidRPr="001E39BC" w:rsidRDefault="00B451B1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Ljiljana Benčec Miklečić</w:t>
      </w:r>
    </w:p>
    <w:sectPr w:rsidR="00B451B1" w:rsidRPr="001E39BC" w:rsidSect="008B05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7021"/>
    <w:multiLevelType w:val="hybridMultilevel"/>
    <w:tmpl w:val="C066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194477"/>
    <w:multiLevelType w:val="hybridMultilevel"/>
    <w:tmpl w:val="1264FF42"/>
    <w:lvl w:ilvl="0" w:tplc="59E29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C"/>
    <w:rsid w:val="00054961"/>
    <w:rsid w:val="001A5D59"/>
    <w:rsid w:val="0021067B"/>
    <w:rsid w:val="00221461"/>
    <w:rsid w:val="002B2B79"/>
    <w:rsid w:val="00384DC3"/>
    <w:rsid w:val="003A37C7"/>
    <w:rsid w:val="004D1D7B"/>
    <w:rsid w:val="004E3FD4"/>
    <w:rsid w:val="0053074E"/>
    <w:rsid w:val="005E79DB"/>
    <w:rsid w:val="00747877"/>
    <w:rsid w:val="0078072B"/>
    <w:rsid w:val="0078398E"/>
    <w:rsid w:val="008A5229"/>
    <w:rsid w:val="008B0580"/>
    <w:rsid w:val="008B3F4C"/>
    <w:rsid w:val="008B53C5"/>
    <w:rsid w:val="008D5CFB"/>
    <w:rsid w:val="00AA099F"/>
    <w:rsid w:val="00AA6D65"/>
    <w:rsid w:val="00AB4271"/>
    <w:rsid w:val="00AD0F96"/>
    <w:rsid w:val="00B451B1"/>
    <w:rsid w:val="00B829EF"/>
    <w:rsid w:val="00BE0BCF"/>
    <w:rsid w:val="00BF474F"/>
    <w:rsid w:val="00C507C7"/>
    <w:rsid w:val="00CC6546"/>
    <w:rsid w:val="00CE7C16"/>
    <w:rsid w:val="00D3554D"/>
    <w:rsid w:val="00D4562A"/>
    <w:rsid w:val="00E379DF"/>
    <w:rsid w:val="00E40484"/>
    <w:rsid w:val="00E712EC"/>
    <w:rsid w:val="00EC4891"/>
    <w:rsid w:val="00ED0754"/>
    <w:rsid w:val="00F32881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8751-FF5E-4A9F-8C04-83683D4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A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1A2C"/>
    <w:pPr>
      <w:spacing w:after="0" w:line="240" w:lineRule="auto"/>
    </w:pPr>
    <w:rPr>
      <w:rFonts w:eastAsiaTheme="minorEastAsia"/>
      <w:sz w:val="21"/>
      <w:szCs w:val="21"/>
    </w:rPr>
  </w:style>
  <w:style w:type="paragraph" w:styleId="PlainText">
    <w:name w:val="Plain Text"/>
    <w:basedOn w:val="Normal"/>
    <w:link w:val="PlainTextChar"/>
    <w:rsid w:val="000549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496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BC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D4562A"/>
  </w:style>
  <w:style w:type="character" w:styleId="Emphasis">
    <w:name w:val="Emphasis"/>
    <w:basedOn w:val="DefaultParagraphFont"/>
    <w:uiPriority w:val="20"/>
    <w:qFormat/>
    <w:rsid w:val="00D45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16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sesvetska-sopnica.skole.hr/skola/zako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B31D-5D2C-47C7-A56E-A640219F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2020-11-04T14:11:00Z</cp:lastPrinted>
  <dcterms:created xsi:type="dcterms:W3CDTF">2020-11-04T11:53:00Z</dcterms:created>
  <dcterms:modified xsi:type="dcterms:W3CDTF">2020-11-04T14:45:00Z</dcterms:modified>
</cp:coreProperties>
</file>